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262E1" w14:textId="77777777" w:rsidR="001F3ECD" w:rsidRPr="001F3ECD" w:rsidRDefault="001F3ECD" w:rsidP="001F3ECD">
      <w:pPr>
        <w:spacing w:after="0" w:line="240" w:lineRule="auto"/>
        <w:rPr>
          <w:rFonts w:ascii="Times New Roman" w:eastAsia="Times New Roman" w:hAnsi="Times New Roman" w:cs="Times New Roman"/>
          <w:b/>
          <w:bCs/>
          <w:kern w:val="0"/>
          <w:sz w:val="26"/>
          <w:szCs w:val="26"/>
          <w:lang w:val="it-CH"/>
          <w14:ligatures w14:val="none"/>
        </w:rPr>
      </w:pPr>
    </w:p>
    <w:p w14:paraId="32381EFE" w14:textId="27E937AB" w:rsidR="001F3ECD" w:rsidRPr="001F3ECD" w:rsidRDefault="001F3ECD" w:rsidP="001F3ECD">
      <w:pPr>
        <w:spacing w:after="0" w:line="240" w:lineRule="auto"/>
        <w:jc w:val="center"/>
        <w:rPr>
          <w:rFonts w:ascii="Times New Roman" w:eastAsia="Times New Roman" w:hAnsi="Times New Roman" w:cs="Times New Roman"/>
          <w:b/>
          <w:bCs/>
          <w:kern w:val="0"/>
          <w:sz w:val="26"/>
          <w:szCs w:val="26"/>
          <w:lang w:val="it-CH"/>
          <w14:ligatures w14:val="none"/>
        </w:rPr>
      </w:pPr>
      <w:r w:rsidRPr="001F3ECD">
        <w:rPr>
          <w:rFonts w:ascii="Times New Roman" w:eastAsia="Times New Roman" w:hAnsi="Times New Roman" w:cs="Times New Roman"/>
          <w:noProof/>
          <w:kern w:val="0"/>
          <w:lang w:eastAsia="ar-SA"/>
          <w14:ligatures w14:val="none"/>
        </w:rPr>
        <w:drawing>
          <wp:anchor distT="0" distB="0" distL="114300" distR="114300" simplePos="0" relativeHeight="251660288" behindDoc="0" locked="0" layoutInCell="1" allowOverlap="1" wp14:anchorId="0F04618C" wp14:editId="7742E596">
            <wp:simplePos x="0" y="0"/>
            <wp:positionH relativeFrom="column">
              <wp:posOffset>90170</wp:posOffset>
            </wp:positionH>
            <wp:positionV relativeFrom="paragraph">
              <wp:posOffset>-103505</wp:posOffset>
            </wp:positionV>
            <wp:extent cx="895350" cy="1143000"/>
            <wp:effectExtent l="0" t="0" r="0" b="0"/>
            <wp:wrapNone/>
            <wp:docPr id="14464633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ECD">
        <w:rPr>
          <w:rFonts w:ascii="Times New Roman" w:eastAsia="Times New Roman" w:hAnsi="Times New Roman" w:cs="Times New Roman"/>
          <w:noProof/>
          <w:kern w:val="0"/>
          <w:lang w:eastAsia="ar-SA"/>
          <w14:ligatures w14:val="none"/>
        </w:rPr>
        <mc:AlternateContent>
          <mc:Choice Requires="wps">
            <w:drawing>
              <wp:anchor distT="4294967295" distB="4294967295" distL="114300" distR="114300" simplePos="0" relativeHeight="251661312" behindDoc="0" locked="0" layoutInCell="1" allowOverlap="1" wp14:anchorId="361EE378" wp14:editId="2645FA52">
                <wp:simplePos x="0" y="0"/>
                <wp:positionH relativeFrom="column">
                  <wp:posOffset>-124460</wp:posOffset>
                </wp:positionH>
                <wp:positionV relativeFrom="paragraph">
                  <wp:posOffset>-10161</wp:posOffset>
                </wp:positionV>
                <wp:extent cx="60769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E9067"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pt,-.8pt" to="468.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TjsAEAAEgDAAAOAAAAZHJzL2Uyb0RvYy54bWysU8Fu2zAMvQ/YPwi6L3YCJFuNOD2k6y7d&#10;FqDdBzCSbAuTRYFU4uTvJ6lJVmy3YT4Ikkg+vfdIr+9PoxNHQ2zRt3I+q6UwXqG2vm/lj5fHD5+k&#10;4Aheg0NvWnk2LO8379+tp9CYBQ7otCGRQDw3U2jlEGNoqorVYEbgGQbjU7BDGiGmI/WVJpgS+uiq&#10;RV2vqglJB0JlmNPtw2tQbgp+1xkVv3cdmyhcKxO3WFYq6z6v1WYNTU8QBqsuNOAfWIxgfXr0BvUA&#10;EcSB7F9Qo1WEjF2cKRwr7DqrTNGQ1MzrP9Q8DxBM0ZLM4XCzif8frPp23PodZerq5J/DE6qfLDxu&#10;B/C9KQReziE1bp6tqqbAza0kHzjsSOynr6hTDhwiFhdOHY0ZMukTp2L2+Wa2OUWh0uWq/ri6W6ae&#10;qGusguZaGIjjF4OjyJtWOuuzD9DA8YljJgLNNSVfe3y0zpVeOi+mVt4tF8tSwOiszsGcxtTvt47E&#10;EfI0lK+oSpG3aYQHrwvYYEB/vuwjWPe6T487fzEj68/Dxs0e9XlHV5NSuwrLy2jleXh7LtW/f4DN&#10;LwAAAP//AwBQSwMEFAAGAAgAAAAhAEHfKJfdAAAACQEAAA8AAABkcnMvZG93bnJldi54bWxMj09P&#10;wkAQxe8mfofNmHghsAUMSO2WGLU3LyLG69Ad28bubOkuUP30DvGgp/n38t5vsvXgWnWkPjSeDUwn&#10;CSji0tuGKwPb12J8CypEZIutZzLwRQHW+eVFhqn1J36h4yZWSkw4pGigjrFLtQ5lTQ7DxHfEcvvw&#10;vcMoY19p2+NJzF2rZ0my0A4bloQaO3qoqfzcHJyBULzRvvgelaPkfV55mu0fn5/QmOur4f4OVKQh&#10;/onhjC/okAvTzh/YBtUaGE9XC5GeG6kiWM2XN6B2vwudZ/r/B/kPAAAA//8DAFBLAQItABQABgAI&#10;AAAAIQC2gziS/gAAAOEBAAATAAAAAAAAAAAAAAAAAAAAAABbQ29udGVudF9UeXBlc10ueG1sUEsB&#10;Ai0AFAAGAAgAAAAhADj9If/WAAAAlAEAAAsAAAAAAAAAAAAAAAAALwEAAF9yZWxzLy5yZWxzUEsB&#10;Ai0AFAAGAAgAAAAhAKtlJOOwAQAASAMAAA4AAAAAAAAAAAAAAAAALgIAAGRycy9lMm9Eb2MueG1s&#10;UEsBAi0AFAAGAAgAAAAhAEHfKJfdAAAACQEAAA8AAAAAAAAAAAAAAAAACgQAAGRycy9kb3ducmV2&#10;LnhtbFBLBQYAAAAABAAEAPMAAAAUBQAAAAA=&#10;"/>
            </w:pict>
          </mc:Fallback>
        </mc:AlternateContent>
      </w:r>
      <w:r w:rsidRPr="001F3ECD">
        <w:rPr>
          <w:rFonts w:ascii="Calibri" w:eastAsia="Times New Roman" w:hAnsi="Calibri" w:cs="Times New Roman"/>
          <w:b/>
          <w:kern w:val="0"/>
          <w:sz w:val="28"/>
          <w:szCs w:val="28"/>
          <w:lang w:val="it-CH" w:eastAsia="ro-RO"/>
          <w14:ligatures w14:val="none"/>
        </w:rPr>
        <w:t>ROMÂNIA</w:t>
      </w:r>
    </w:p>
    <w:p w14:paraId="2E09B42A" w14:textId="77777777" w:rsidR="001F3ECD" w:rsidRPr="001F3ECD" w:rsidRDefault="001F3ECD" w:rsidP="001F3ECD">
      <w:pPr>
        <w:tabs>
          <w:tab w:val="left" w:pos="2700"/>
        </w:tabs>
        <w:spacing w:after="0" w:line="240" w:lineRule="auto"/>
        <w:jc w:val="center"/>
        <w:rPr>
          <w:rFonts w:ascii="Calibri" w:eastAsia="Times New Roman" w:hAnsi="Calibri" w:cs="Times New Roman"/>
          <w:b/>
          <w:kern w:val="0"/>
          <w:sz w:val="28"/>
          <w:szCs w:val="28"/>
          <w:lang w:val="ro-RO" w:eastAsia="ro-RO"/>
          <w14:ligatures w14:val="none"/>
        </w:rPr>
      </w:pPr>
      <w:r w:rsidRPr="001F3ECD">
        <w:rPr>
          <w:rFonts w:ascii="Calibri" w:eastAsia="Times New Roman" w:hAnsi="Calibri" w:cs="Times New Roman"/>
          <w:b/>
          <w:kern w:val="0"/>
          <w:sz w:val="28"/>
          <w:szCs w:val="28"/>
          <w:lang w:val="ro-RO" w:eastAsia="ro-RO"/>
          <w14:ligatures w14:val="none"/>
        </w:rPr>
        <w:t>JUDEŢUL MUREŞ</w:t>
      </w:r>
    </w:p>
    <w:p w14:paraId="45518A72" w14:textId="77777777" w:rsidR="001F3ECD" w:rsidRPr="001F3ECD" w:rsidRDefault="001F3ECD" w:rsidP="001F3ECD">
      <w:pPr>
        <w:spacing w:after="0" w:line="240" w:lineRule="auto"/>
        <w:jc w:val="center"/>
        <w:rPr>
          <w:rFonts w:ascii="Calibri" w:eastAsia="Times New Roman" w:hAnsi="Calibri" w:cs="Times New Roman"/>
          <w:b/>
          <w:kern w:val="0"/>
          <w:sz w:val="28"/>
          <w:szCs w:val="28"/>
          <w:lang w:val="ro-RO" w:eastAsia="ro-RO"/>
          <w14:ligatures w14:val="none"/>
        </w:rPr>
      </w:pPr>
      <w:r w:rsidRPr="001F3ECD">
        <w:rPr>
          <w:rFonts w:ascii="Calibri" w:eastAsia="Times New Roman" w:hAnsi="Calibri" w:cs="Times New Roman"/>
          <w:b/>
          <w:kern w:val="0"/>
          <w:sz w:val="28"/>
          <w:szCs w:val="28"/>
          <w:lang w:val="ro-RO" w:eastAsia="ro-RO"/>
          <w14:ligatures w14:val="none"/>
        </w:rPr>
        <w:t>CONSILIUL LOCAL AL COMUNEI RÂCIU</w:t>
      </w:r>
    </w:p>
    <w:p w14:paraId="6439136D" w14:textId="77777777" w:rsidR="001F3ECD" w:rsidRPr="001F3ECD" w:rsidRDefault="001F3ECD" w:rsidP="001F3ECD">
      <w:pPr>
        <w:spacing w:after="0" w:line="240" w:lineRule="auto"/>
        <w:jc w:val="center"/>
        <w:rPr>
          <w:rFonts w:ascii="Calibri" w:eastAsia="Times New Roman" w:hAnsi="Calibri" w:cs="Times New Roman"/>
          <w:b/>
          <w:kern w:val="0"/>
          <w:sz w:val="28"/>
          <w:szCs w:val="28"/>
          <w:lang w:val="ro-RO" w:eastAsia="ro-RO"/>
          <w14:ligatures w14:val="none"/>
        </w:rPr>
      </w:pPr>
      <w:r w:rsidRPr="001F3ECD">
        <w:rPr>
          <w:rFonts w:ascii="Calibri" w:eastAsia="Times New Roman" w:hAnsi="Calibri" w:cs="Times New Roman"/>
          <w:b/>
          <w:kern w:val="0"/>
          <w:sz w:val="28"/>
          <w:szCs w:val="28"/>
          <w:lang w:val="it-CH" w:eastAsia="ro-RO"/>
          <w14:ligatures w14:val="none"/>
        </w:rPr>
        <w:t>2024-2028</w:t>
      </w:r>
    </w:p>
    <w:p w14:paraId="7CAB1888" w14:textId="3F66BB41" w:rsidR="001F3ECD" w:rsidRPr="001F3ECD" w:rsidRDefault="001F3ECD" w:rsidP="001F3ECD">
      <w:pPr>
        <w:spacing w:after="0" w:line="240" w:lineRule="auto"/>
        <w:jc w:val="center"/>
        <w:rPr>
          <w:rFonts w:ascii="Calibri" w:eastAsia="Times New Roman" w:hAnsi="Calibri" w:cs="Arial"/>
          <w:b/>
          <w:color w:val="003366"/>
          <w:kern w:val="0"/>
          <w:sz w:val="28"/>
          <w:szCs w:val="28"/>
          <w:lang w:val="ro-RO" w:eastAsia="ro-RO"/>
          <w14:ligatures w14:val="none"/>
        </w:rPr>
      </w:pPr>
      <w:r w:rsidRPr="001F3ECD">
        <w:rPr>
          <w:rFonts w:ascii="Times New Roman" w:eastAsia="Times New Roman" w:hAnsi="Times New Roman" w:cs="Times New Roman"/>
          <w:noProof/>
          <w:kern w:val="0"/>
          <w:lang w:eastAsia="ar-SA"/>
          <w14:ligatures w14:val="none"/>
        </w:rPr>
        <mc:AlternateContent>
          <mc:Choice Requires="wps">
            <w:drawing>
              <wp:anchor distT="4294967295" distB="4294967295" distL="114300" distR="114300" simplePos="0" relativeHeight="251659264" behindDoc="0" locked="0" layoutInCell="1" allowOverlap="1" wp14:anchorId="5A09417E" wp14:editId="3D534ABB">
                <wp:simplePos x="0" y="0"/>
                <wp:positionH relativeFrom="column">
                  <wp:posOffset>-133350</wp:posOffset>
                </wp:positionH>
                <wp:positionV relativeFrom="paragraph">
                  <wp:posOffset>76199</wp:posOffset>
                </wp:positionV>
                <wp:extent cx="6076950" cy="0"/>
                <wp:effectExtent l="0" t="1905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4397A"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6pt" to="46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zarsQEAAEkDAAAOAAAAZHJzL2Uyb0RvYy54bWysU01v2zAMvQ/YfxB0X+QESNoZcXpI1126&#10;LUC7H8BIsi1UFgVRiZ1/P0lN0mK7DfVBoPjx9PhIr++mwbKjDmTQNXw+qzjTTqIyrmv47+eHL7ec&#10;UQSnwKLTDT9p4nebz5/Wo6/1Anu0SgeWQBzVo294H6OvhSDZ6wFohl67FGwxDBDTNXRCBRgT+mDF&#10;oqpWYsSgfECpiZL3/jXINwW/bbWMv9qWdGS24YlbLGco5z6fYrOGugvgeyPPNOA/WAxgXHr0CnUP&#10;EdghmH+gBiMDErZxJnEQ2LZG6tJD6mZe/dXNUw9el16SOOSvMtHHwcqfx63bhUxdTu7JP6J8IeZw&#10;24PrdCHwfPJpcPMslRg91deSfCG/C2w//kCVcuAQsagwtWHIkKk/NhWxT1ex9RSZTM5VdbP6ukwz&#10;kZeYgPpS6APF7xoHlo2GW+OyDlDD8ZFiJgL1JSW7HT4Ya8ssrWNjwxe3y5tlqSC0RuVozqPQ7bc2&#10;sCPkdShfaStF3qcFPDhV0HoN6tvZjmDsq51et+6sRhYgbxvVe1SnXbiolOZVaJ53Ky/E+3upfvsD&#10;Nn8AAAD//wMAUEsDBBQABgAIAAAAIQBsSF6W2wAAAAkBAAAPAAAAZHJzL2Rvd25yZXYueG1sTE9N&#10;S8NAEL0L/odlBC/SbhqhtGk2pRa8ScEq4nGSnSbB7GzIbpv03zviQU/z8R7vI99OrlMXGkLr2cBi&#10;noAirrxtuTbw/vY8W4EKEdli55kMXCnAtri9yTGzfuRXuhxjrUSEQ4YGmhj7TOtQNeQwzH1PLNjJ&#10;Dw6jnEOt7YCjiLtOp0my1A5bFocGe9o3VH0dz85AhYf9AU8fesT4uXt6KF+uQ70y5v5u2m1ARZri&#10;Hxl+4kt0KCRT6c9sg+oMzNKFdIkCpDKFsH5cylL+PnSR6/8Nim8AAAD//wMAUEsBAi0AFAAGAAgA&#10;AAAhALaDOJL+AAAA4QEAABMAAAAAAAAAAAAAAAAAAAAAAFtDb250ZW50X1R5cGVzXS54bWxQSwEC&#10;LQAUAAYACAAAACEAOP0h/9YAAACUAQAACwAAAAAAAAAAAAAAAAAvAQAAX3JlbHMvLnJlbHNQSwEC&#10;LQAUAAYACAAAACEAfOM2q7EBAABJAwAADgAAAAAAAAAAAAAAAAAuAgAAZHJzL2Uyb0RvYy54bWxQ&#10;SwECLQAUAAYACAAAACEAbEheltsAAAAJAQAADwAAAAAAAAAAAAAAAAALBAAAZHJzL2Rvd25yZXYu&#10;eG1sUEsFBgAAAAAEAAQA8wAAABMFAAAAAA==&#10;" strokeweight="2.25pt"/>
            </w:pict>
          </mc:Fallback>
        </mc:AlternateContent>
      </w:r>
    </w:p>
    <w:p w14:paraId="4AD914BD" w14:textId="77777777" w:rsidR="001F3ECD" w:rsidRPr="001F3ECD" w:rsidRDefault="001F3ECD" w:rsidP="001F3ECD">
      <w:pPr>
        <w:spacing w:after="0" w:line="240" w:lineRule="auto"/>
        <w:jc w:val="center"/>
        <w:rPr>
          <w:rFonts w:ascii="Calibri" w:eastAsia="Times New Roman" w:hAnsi="Calibri" w:cs="Times New Roman"/>
          <w:b/>
          <w:kern w:val="0"/>
          <w:sz w:val="26"/>
          <w:szCs w:val="26"/>
          <w:lang w:val="ro-RO" w:eastAsia="ro-RO"/>
          <w14:ligatures w14:val="none"/>
        </w:rPr>
      </w:pPr>
      <w:r w:rsidRPr="001F3ECD">
        <w:rPr>
          <w:rFonts w:ascii="Calibri" w:eastAsia="Times New Roman" w:hAnsi="Calibri" w:cs="Times New Roman"/>
          <w:b/>
          <w:kern w:val="0"/>
          <w:sz w:val="26"/>
          <w:szCs w:val="26"/>
          <w:lang w:val="ro-RO" w:eastAsia="ro-RO"/>
          <w14:ligatures w14:val="none"/>
        </w:rPr>
        <w:t>HOTĂRÂREA</w:t>
      </w:r>
    </w:p>
    <w:p w14:paraId="04FD6FE7" w14:textId="77777777" w:rsidR="001F3ECD" w:rsidRPr="001F3ECD" w:rsidRDefault="001F3ECD" w:rsidP="001F3ECD">
      <w:pPr>
        <w:spacing w:after="0" w:line="240" w:lineRule="auto"/>
        <w:jc w:val="center"/>
        <w:rPr>
          <w:rFonts w:ascii="Calibri" w:eastAsia="Times New Roman" w:hAnsi="Calibri" w:cs="Times New Roman"/>
          <w:b/>
          <w:kern w:val="0"/>
          <w:sz w:val="26"/>
          <w:szCs w:val="26"/>
          <w:lang w:val="ro-RO" w:eastAsia="ro-RO"/>
          <w14:ligatures w14:val="none"/>
        </w:rPr>
      </w:pPr>
      <w:r w:rsidRPr="001F3ECD">
        <w:rPr>
          <w:rFonts w:ascii="Calibri" w:eastAsia="Times New Roman" w:hAnsi="Calibri" w:cs="Times New Roman"/>
          <w:b/>
          <w:kern w:val="0"/>
          <w:sz w:val="26"/>
          <w:szCs w:val="26"/>
          <w:lang w:val="ro-RO" w:eastAsia="ro-RO"/>
          <w14:ligatures w14:val="none"/>
        </w:rPr>
        <w:t>nr. 58 din  12 iulie 2025</w:t>
      </w:r>
    </w:p>
    <w:p w14:paraId="09BAB136" w14:textId="77777777" w:rsidR="001F3ECD" w:rsidRPr="001F3ECD" w:rsidRDefault="001F3ECD" w:rsidP="001F3ECD">
      <w:pPr>
        <w:spacing w:after="0" w:line="240" w:lineRule="auto"/>
        <w:jc w:val="both"/>
        <w:rPr>
          <w:rFonts w:ascii="Calibri" w:eastAsia="Times New Roman" w:hAnsi="Calibri" w:cs="Calibri"/>
          <w:b/>
          <w:snapToGrid w:val="0"/>
          <w:kern w:val="0"/>
          <w:lang w:val="ro-RO"/>
          <w14:ligatures w14:val="none"/>
        </w:rPr>
      </w:pPr>
    </w:p>
    <w:p w14:paraId="5A2D123F" w14:textId="77777777" w:rsidR="001F3ECD" w:rsidRPr="001F3ECD" w:rsidRDefault="001F3ECD" w:rsidP="001F3ECD">
      <w:pPr>
        <w:spacing w:after="0" w:line="240" w:lineRule="auto"/>
        <w:jc w:val="center"/>
        <w:rPr>
          <w:rFonts w:ascii="Calibri" w:eastAsia="Times New Roman" w:hAnsi="Calibri" w:cs="Times New Roman"/>
          <w:b/>
          <w:kern w:val="0"/>
          <w:lang w:val="ro-RO" w:eastAsia="ro-RO"/>
          <w14:ligatures w14:val="none"/>
        </w:rPr>
      </w:pPr>
    </w:p>
    <w:p w14:paraId="0E21EC7B" w14:textId="77777777" w:rsidR="001F3ECD" w:rsidRPr="001F3ECD" w:rsidRDefault="001F3ECD" w:rsidP="001F3ECD">
      <w:pPr>
        <w:suppressAutoHyphens/>
        <w:spacing w:after="0" w:line="240" w:lineRule="auto"/>
        <w:ind w:left="-142"/>
        <w:jc w:val="both"/>
        <w:rPr>
          <w:rFonts w:ascii="Calibri" w:eastAsia="Times New Roman" w:hAnsi="Calibri" w:cs="Calibri"/>
          <w:b/>
          <w:snapToGrid w:val="0"/>
          <w:kern w:val="0"/>
          <w:lang w:val="ro-RO"/>
          <w14:ligatures w14:val="none"/>
        </w:rPr>
      </w:pPr>
      <w:r w:rsidRPr="001F3ECD">
        <w:rPr>
          <w:rFonts w:ascii="Calibri" w:eastAsia="Times New Roman" w:hAnsi="Calibri" w:cs="Calibri"/>
          <w:b/>
          <w:snapToGrid w:val="0"/>
          <w:kern w:val="0"/>
          <w:lang w:val="ro-RO"/>
          <w14:ligatures w14:val="none"/>
        </w:rPr>
        <w:t>privind aprobarea indicatorilor tehnico-economici actualizați la obiectivul de investiții „Reabilitarea termică și eficientizarea energetică a școlilor din localitățile Râciu și Sânmartinu de Câmpie din comuna Râciu, județul Mureș”</w:t>
      </w:r>
    </w:p>
    <w:p w14:paraId="4679EC3F" w14:textId="77777777" w:rsidR="001F3ECD" w:rsidRPr="001F3ECD" w:rsidRDefault="001F3ECD" w:rsidP="001F3ECD">
      <w:pPr>
        <w:spacing w:after="0" w:line="240" w:lineRule="auto"/>
        <w:ind w:left="-142" w:right="-716"/>
        <w:jc w:val="both"/>
        <w:rPr>
          <w:rFonts w:ascii="Calibri" w:eastAsia="Times New Roman" w:hAnsi="Calibri" w:cs="Times New Roman"/>
          <w:kern w:val="0"/>
          <w:lang w:val="ro-RO" w:eastAsia="ro-RO"/>
          <w14:ligatures w14:val="none"/>
        </w:rPr>
      </w:pPr>
    </w:p>
    <w:p w14:paraId="4E690441" w14:textId="77777777" w:rsidR="001F3ECD" w:rsidRPr="001F3ECD" w:rsidRDefault="001F3ECD" w:rsidP="001F3ECD">
      <w:pPr>
        <w:spacing w:after="0" w:line="240" w:lineRule="auto"/>
        <w:ind w:left="-142" w:right="4"/>
        <w:jc w:val="both"/>
        <w:rPr>
          <w:rFonts w:ascii="Calibri" w:eastAsia="Times New Roman" w:hAnsi="Calibri" w:cs="Calibri"/>
          <w:b/>
          <w:kern w:val="0"/>
          <w:lang w:val="ro-RO" w:eastAsia="ro-RO"/>
          <w14:ligatures w14:val="none"/>
        </w:rPr>
      </w:pPr>
      <w:r w:rsidRPr="001F3ECD">
        <w:rPr>
          <w:rFonts w:ascii="Calibri" w:eastAsia="Times New Roman" w:hAnsi="Calibri" w:cs="Calibri"/>
          <w:b/>
          <w:kern w:val="0"/>
          <w:lang w:val="ro-RO" w:eastAsia="ro-RO"/>
          <w14:ligatures w14:val="none"/>
        </w:rPr>
        <w:t>Consiliul local al comunei Râciu, judeţul Mureş,</w:t>
      </w:r>
    </w:p>
    <w:p w14:paraId="2DD50383" w14:textId="77777777" w:rsidR="001F3ECD" w:rsidRPr="001F3ECD" w:rsidRDefault="001F3ECD" w:rsidP="001F3ECD">
      <w:pPr>
        <w:spacing w:after="0" w:line="240" w:lineRule="auto"/>
        <w:ind w:left="-142" w:right="4"/>
        <w:jc w:val="both"/>
        <w:rPr>
          <w:rFonts w:ascii="Calibri" w:eastAsia="Times New Roman" w:hAnsi="Calibri" w:cs="Calibri"/>
          <w:kern w:val="0"/>
          <w:lang w:val="ro-RO" w:eastAsia="ro-RO"/>
          <w14:ligatures w14:val="none"/>
        </w:rPr>
      </w:pPr>
      <w:r w:rsidRPr="001F3ECD">
        <w:rPr>
          <w:rFonts w:ascii="Calibri" w:eastAsia="Times New Roman" w:hAnsi="Calibri" w:cs="Calibri"/>
          <w:kern w:val="0"/>
          <w:lang w:val="ro-RO" w:eastAsia="ro-RO"/>
          <w14:ligatures w14:val="none"/>
        </w:rPr>
        <w:t xml:space="preserve">Întrunit in sedinta ordinara din data de 12.08.2025, urmare a dispoziţiei de convocare nr.74 din 04.08.2025  conform </w:t>
      </w:r>
      <w:r w:rsidRPr="001F3ECD">
        <w:rPr>
          <w:rFonts w:ascii="Calibri" w:eastAsia="Times New Roman" w:hAnsi="Calibri" w:cs="Calibri"/>
          <w:noProof/>
          <w:kern w:val="0"/>
          <w:lang w:val="ro-RO" w:eastAsia="ro-RO"/>
          <w14:ligatures w14:val="none"/>
        </w:rPr>
        <w:t xml:space="preserve">art.133 alin. (1), lit a), art.134 alin. (1) lit. a), alin. (3) lit. b) alin.(5), art.135, art.155 alin. (1) lit. b) și lit. e), alin. (3) lit.b) și art.196 alin. (1) lit.a) din </w:t>
      </w:r>
      <w:r w:rsidRPr="001F3ECD">
        <w:rPr>
          <w:rFonts w:ascii="Calibri" w:eastAsia="Times New Roman" w:hAnsi="Calibri" w:cs="Calibri"/>
          <w:bCs/>
          <w:kern w:val="0"/>
          <w:lang w:val="ro-RO" w:eastAsia="ro-RO"/>
          <w14:ligatures w14:val="none"/>
        </w:rPr>
        <w:t>ORDONANŢA DE URGENŢĂ nr. 57 din 3 iulie 2019</w:t>
      </w:r>
      <w:r w:rsidRPr="001F3ECD">
        <w:rPr>
          <w:rFonts w:ascii="Calibri" w:eastAsia="Times New Roman" w:hAnsi="Calibri" w:cs="Calibri"/>
          <w:kern w:val="0"/>
          <w:lang w:val="ro-RO" w:eastAsia="ro-RO"/>
          <w14:ligatures w14:val="none"/>
        </w:rPr>
        <w:t xml:space="preserve"> privind Codul administrativ,  ale art.80 din Legea nr.24/2000 privind Normele de tehnica legislativa pentru elaborarea actelor normative; </w:t>
      </w:r>
    </w:p>
    <w:p w14:paraId="5FF48085" w14:textId="77777777" w:rsidR="001F3ECD" w:rsidRPr="001F3ECD" w:rsidRDefault="001F3ECD" w:rsidP="001F3ECD">
      <w:pPr>
        <w:spacing w:after="0" w:line="240" w:lineRule="auto"/>
        <w:ind w:left="-142" w:right="4"/>
        <w:jc w:val="both"/>
        <w:rPr>
          <w:rFonts w:ascii="Calibri" w:eastAsia="Times New Roman" w:hAnsi="Calibri" w:cs="Calibri"/>
          <w:kern w:val="0"/>
          <w:lang w:val="ro-RO" w:eastAsia="ro-RO"/>
          <w14:ligatures w14:val="none"/>
        </w:rPr>
      </w:pPr>
      <w:r w:rsidRPr="001F3ECD">
        <w:rPr>
          <w:rFonts w:ascii="Calibri" w:eastAsia="Times New Roman" w:hAnsi="Calibri" w:cs="Calibri"/>
          <w:b/>
          <w:color w:val="000000"/>
          <w:kern w:val="0"/>
          <w:lang w:val="ro-RO" w:eastAsia="ro-RO"/>
          <w14:ligatures w14:val="none"/>
        </w:rPr>
        <w:t>Analizând</w:t>
      </w:r>
    </w:p>
    <w:p w14:paraId="41F3568B" w14:textId="77777777" w:rsidR="001F3ECD" w:rsidRPr="001F3ECD" w:rsidRDefault="001F3ECD" w:rsidP="001F3ECD">
      <w:pPr>
        <w:autoSpaceDE w:val="0"/>
        <w:autoSpaceDN w:val="0"/>
        <w:adjustRightInd w:val="0"/>
        <w:spacing w:after="0" w:line="240" w:lineRule="auto"/>
        <w:ind w:left="-142" w:right="4"/>
        <w:jc w:val="both"/>
        <w:rPr>
          <w:rFonts w:ascii="Calibri" w:eastAsia="Times New Roman" w:hAnsi="Calibri" w:cs="Calibri"/>
          <w:snapToGrid w:val="0"/>
          <w:kern w:val="0"/>
          <w:lang w:val="ro-RO"/>
          <w14:ligatures w14:val="none"/>
        </w:rPr>
      </w:pPr>
      <w:r w:rsidRPr="001F3ECD">
        <w:rPr>
          <w:rFonts w:ascii="Calibri" w:eastAsia="Times New Roman" w:hAnsi="Calibri" w:cs="Calibri"/>
          <w:snapToGrid w:val="0"/>
          <w:kern w:val="0"/>
          <w:lang w:val="ro-RO"/>
          <w14:ligatures w14:val="none"/>
        </w:rPr>
        <w:t xml:space="preserve">Propunerea Primarului comunei </w:t>
      </w:r>
      <w:r w:rsidRPr="001F3ECD">
        <w:rPr>
          <w:rFonts w:ascii="Calibri" w:eastAsia="Times New Roman" w:hAnsi="Calibri" w:cs="Calibri"/>
          <w:kern w:val="0"/>
          <w:lang w:val="ro-RO" w:eastAsia="ar-SA"/>
          <w14:ligatures w14:val="none"/>
        </w:rPr>
        <w:t>Râciu</w:t>
      </w:r>
      <w:r w:rsidRPr="001F3ECD">
        <w:rPr>
          <w:rFonts w:ascii="Calibri" w:eastAsia="Times New Roman" w:hAnsi="Calibri" w:cs="Calibri"/>
          <w:snapToGrid w:val="0"/>
          <w:kern w:val="0"/>
          <w:lang w:val="ro-RO"/>
          <w14:ligatures w14:val="none"/>
        </w:rPr>
        <w:t xml:space="preserve">, in calitate de initiator al proiectului de hotarare si referatul de aprobare inregistrat sub nr.4925/06.08.2025, </w:t>
      </w:r>
    </w:p>
    <w:p w14:paraId="2F4BDF60" w14:textId="77777777" w:rsidR="001F3ECD" w:rsidRPr="001F3ECD" w:rsidRDefault="001F3ECD" w:rsidP="001F3ECD">
      <w:pPr>
        <w:autoSpaceDE w:val="0"/>
        <w:autoSpaceDN w:val="0"/>
        <w:adjustRightInd w:val="0"/>
        <w:spacing w:after="0" w:line="240" w:lineRule="auto"/>
        <w:ind w:left="-142" w:right="4"/>
        <w:jc w:val="both"/>
        <w:rPr>
          <w:rFonts w:ascii="Calibri" w:eastAsia="Times New Roman" w:hAnsi="Calibri" w:cs="Calibri"/>
          <w:snapToGrid w:val="0"/>
          <w:kern w:val="0"/>
          <w:lang w:val="ro-RO"/>
          <w14:ligatures w14:val="none"/>
        </w:rPr>
      </w:pPr>
      <w:r w:rsidRPr="001F3ECD">
        <w:rPr>
          <w:rFonts w:ascii="Calibri" w:eastAsia="Times New Roman" w:hAnsi="Calibri" w:cs="Calibri"/>
          <w:snapToGrid w:val="0"/>
          <w:kern w:val="0"/>
          <w:lang w:val="ro-RO"/>
          <w14:ligatures w14:val="none"/>
        </w:rPr>
        <w:t xml:space="preserve">Raportul intocmit de Compartimentul financiar-contabil  și resurse umane din cadrul aparatului de specialitate al Primarului comunei </w:t>
      </w:r>
      <w:r w:rsidRPr="001F3ECD">
        <w:rPr>
          <w:rFonts w:ascii="Calibri" w:eastAsia="Times New Roman" w:hAnsi="Calibri" w:cs="Calibri"/>
          <w:kern w:val="0"/>
          <w:lang w:val="ro-RO" w:eastAsia="ar-SA"/>
          <w14:ligatures w14:val="none"/>
        </w:rPr>
        <w:t>Râciu</w:t>
      </w:r>
      <w:r w:rsidRPr="001F3ECD">
        <w:rPr>
          <w:rFonts w:ascii="Calibri" w:eastAsia="Times New Roman" w:hAnsi="Calibri" w:cs="Calibri"/>
          <w:snapToGrid w:val="0"/>
          <w:kern w:val="0"/>
          <w:lang w:val="ro-RO"/>
          <w14:ligatures w14:val="none"/>
        </w:rPr>
        <w:t>, inregistrat sub nr.4926/06.08.2025;</w:t>
      </w:r>
    </w:p>
    <w:p w14:paraId="0CC5274A" w14:textId="77777777" w:rsidR="001F3ECD" w:rsidRPr="001F3ECD" w:rsidRDefault="001F3ECD" w:rsidP="001F3ECD">
      <w:pPr>
        <w:autoSpaceDE w:val="0"/>
        <w:autoSpaceDN w:val="0"/>
        <w:adjustRightInd w:val="0"/>
        <w:spacing w:after="0" w:line="240" w:lineRule="auto"/>
        <w:ind w:left="-142" w:right="4"/>
        <w:jc w:val="both"/>
        <w:rPr>
          <w:rFonts w:ascii="Calibri" w:eastAsia="Times New Roman" w:hAnsi="Calibri" w:cs="Calibri"/>
          <w:snapToGrid w:val="0"/>
          <w:kern w:val="0"/>
          <w:lang w:val="ro-RO"/>
          <w14:ligatures w14:val="none"/>
        </w:rPr>
      </w:pPr>
      <w:r w:rsidRPr="001F3ECD">
        <w:rPr>
          <w:rFonts w:ascii="Calibri" w:eastAsia="Times New Roman" w:hAnsi="Calibri" w:cs="Calibri"/>
          <w:snapToGrid w:val="0"/>
          <w:kern w:val="0"/>
          <w:lang w:val="ro-RO"/>
          <w14:ligatures w14:val="none"/>
        </w:rPr>
        <w:t xml:space="preserve">Rapoartele de avizare ale comisiilor de specialitate din cadrul Consiliului Local al comunei </w:t>
      </w:r>
      <w:r w:rsidRPr="001F3ECD">
        <w:rPr>
          <w:rFonts w:ascii="Calibri" w:eastAsia="Times New Roman" w:hAnsi="Calibri" w:cs="Calibri"/>
          <w:kern w:val="0"/>
          <w:lang w:val="ro-RO" w:eastAsia="ar-SA"/>
          <w14:ligatures w14:val="none"/>
        </w:rPr>
        <w:t>Râciu</w:t>
      </w:r>
      <w:r w:rsidRPr="001F3ECD">
        <w:rPr>
          <w:rFonts w:ascii="Calibri" w:eastAsia="Times New Roman" w:hAnsi="Calibri" w:cs="Calibri"/>
          <w:snapToGrid w:val="0"/>
          <w:kern w:val="0"/>
          <w:lang w:val="ro-RO"/>
          <w14:ligatures w14:val="none"/>
        </w:rPr>
        <w:t xml:space="preserve">; </w:t>
      </w:r>
    </w:p>
    <w:p w14:paraId="02810B51" w14:textId="77777777" w:rsidR="001F3ECD" w:rsidRPr="001F3ECD" w:rsidRDefault="001F3ECD" w:rsidP="001F3ECD">
      <w:pPr>
        <w:autoSpaceDE w:val="0"/>
        <w:autoSpaceDN w:val="0"/>
        <w:adjustRightInd w:val="0"/>
        <w:spacing w:after="0" w:line="240" w:lineRule="auto"/>
        <w:ind w:left="-142" w:right="4"/>
        <w:jc w:val="both"/>
        <w:rPr>
          <w:rFonts w:ascii="Calibri" w:eastAsia="Times New Roman" w:hAnsi="Calibri" w:cs="Calibri"/>
          <w:b/>
          <w:kern w:val="0"/>
          <w:lang w:val="fr-FR" w:eastAsia="ar-SA"/>
          <w14:ligatures w14:val="none"/>
        </w:rPr>
      </w:pPr>
      <w:proofErr w:type="spellStart"/>
      <w:r w:rsidRPr="001F3ECD">
        <w:rPr>
          <w:rFonts w:ascii="Calibri" w:eastAsia="Times New Roman" w:hAnsi="Calibri" w:cs="Calibri"/>
          <w:bCs/>
          <w:kern w:val="0"/>
          <w:lang w:val="fr-FR" w:eastAsia="ar-SA"/>
          <w14:ligatures w14:val="none"/>
        </w:rPr>
        <w:t>Hotărârea</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Consiliului</w:t>
      </w:r>
      <w:proofErr w:type="spellEnd"/>
      <w:r w:rsidRPr="001F3ECD">
        <w:rPr>
          <w:rFonts w:ascii="Calibri" w:eastAsia="Times New Roman" w:hAnsi="Calibri" w:cs="Calibri"/>
          <w:bCs/>
          <w:kern w:val="0"/>
          <w:lang w:val="fr-FR" w:eastAsia="ar-SA"/>
          <w14:ligatures w14:val="none"/>
        </w:rPr>
        <w:t xml:space="preserve"> Local nr.83 </w:t>
      </w:r>
      <w:proofErr w:type="spellStart"/>
      <w:r w:rsidRPr="001F3ECD">
        <w:rPr>
          <w:rFonts w:ascii="Calibri" w:eastAsia="Times New Roman" w:hAnsi="Calibri" w:cs="Calibri"/>
          <w:bCs/>
          <w:kern w:val="0"/>
          <w:lang w:val="fr-FR" w:eastAsia="ar-SA"/>
          <w14:ligatures w14:val="none"/>
        </w:rPr>
        <w:t>din</w:t>
      </w:r>
      <w:proofErr w:type="spellEnd"/>
      <w:r w:rsidRPr="001F3ECD">
        <w:rPr>
          <w:rFonts w:ascii="Calibri" w:eastAsia="Times New Roman" w:hAnsi="Calibri" w:cs="Calibri"/>
          <w:bCs/>
          <w:kern w:val="0"/>
          <w:lang w:val="fr-FR" w:eastAsia="ar-SA"/>
          <w14:ligatures w14:val="none"/>
        </w:rPr>
        <w:t xml:space="preserve"> 12.10.2022</w:t>
      </w:r>
      <w:r w:rsidRPr="001F3ECD">
        <w:rPr>
          <w:rFonts w:ascii="Calibri" w:eastAsia="Times New Roman" w:hAnsi="Calibri" w:cs="Calibri"/>
          <w:kern w:val="0"/>
          <w:lang w:val="ro-RO" w:eastAsia="ar-SA"/>
          <w14:ligatures w14:val="none"/>
        </w:rPr>
        <w:t xml:space="preserve"> </w:t>
      </w:r>
      <w:r w:rsidRPr="001F3ECD">
        <w:rPr>
          <w:rFonts w:ascii="Calibri" w:eastAsia="Times New Roman" w:hAnsi="Calibri" w:cs="Calibri"/>
          <w:bCs/>
          <w:color w:val="000000"/>
          <w:spacing w:val="-2"/>
          <w:kern w:val="0"/>
          <w:lang w:val="ro-RO" w:eastAsia="ar-SA"/>
          <w14:ligatures w14:val="none"/>
        </w:rPr>
        <w:t xml:space="preserve">privind aprobarea proiectului și a cheltuielilor aferente proiectului pentru investiţia finanțată în cadrul PNRR, componenta C10 – Fondul local „Reabilitarea termică și eficientizarea energetică a școlilor din </w:t>
      </w:r>
      <w:proofErr w:type="gramStart"/>
      <w:r w:rsidRPr="001F3ECD">
        <w:rPr>
          <w:rFonts w:ascii="Calibri" w:eastAsia="Times New Roman" w:hAnsi="Calibri" w:cs="Calibri"/>
          <w:bCs/>
          <w:color w:val="000000"/>
          <w:spacing w:val="-2"/>
          <w:kern w:val="0"/>
          <w:lang w:val="ro-RO" w:eastAsia="ar-SA"/>
          <w14:ligatures w14:val="none"/>
        </w:rPr>
        <w:t>localitățile  Râciu</w:t>
      </w:r>
      <w:proofErr w:type="gramEnd"/>
      <w:r w:rsidRPr="001F3ECD">
        <w:rPr>
          <w:rFonts w:ascii="Calibri" w:eastAsia="Times New Roman" w:hAnsi="Calibri" w:cs="Calibri"/>
          <w:bCs/>
          <w:color w:val="000000"/>
          <w:spacing w:val="-2"/>
          <w:kern w:val="0"/>
          <w:lang w:val="ro-RO" w:eastAsia="ar-SA"/>
          <w14:ligatures w14:val="none"/>
        </w:rPr>
        <w:t xml:space="preserve"> </w:t>
      </w:r>
      <w:proofErr w:type="gramStart"/>
      <w:r w:rsidRPr="001F3ECD">
        <w:rPr>
          <w:rFonts w:ascii="Calibri" w:eastAsia="Times New Roman" w:hAnsi="Calibri" w:cs="Calibri"/>
          <w:bCs/>
          <w:color w:val="000000"/>
          <w:spacing w:val="-2"/>
          <w:kern w:val="0"/>
          <w:lang w:val="ro-RO" w:eastAsia="ar-SA"/>
          <w14:ligatures w14:val="none"/>
        </w:rPr>
        <w:t>și  Sânmartinu</w:t>
      </w:r>
      <w:proofErr w:type="gramEnd"/>
      <w:r w:rsidRPr="001F3ECD">
        <w:rPr>
          <w:rFonts w:ascii="Calibri" w:eastAsia="Times New Roman" w:hAnsi="Calibri" w:cs="Calibri"/>
          <w:bCs/>
          <w:color w:val="000000"/>
          <w:spacing w:val="-2"/>
          <w:kern w:val="0"/>
          <w:lang w:val="ro-RO" w:eastAsia="ar-SA"/>
          <w14:ligatures w14:val="none"/>
        </w:rPr>
        <w:t xml:space="preserve"> de Câmpie din comuna Râciu, județul Mureș”</w:t>
      </w:r>
      <w:r w:rsidRPr="001F3ECD">
        <w:rPr>
          <w:rFonts w:ascii="Calibri" w:eastAsia="Times New Roman" w:hAnsi="Calibri" w:cs="Calibri"/>
          <w:b/>
          <w:kern w:val="0"/>
          <w:lang w:val="ro-RO" w:eastAsia="ar-SA"/>
          <w14:ligatures w14:val="none"/>
        </w:rPr>
        <w:t>.</w:t>
      </w:r>
      <w:r w:rsidRPr="001F3ECD">
        <w:rPr>
          <w:rFonts w:ascii="Calibri" w:eastAsia="Times New Roman" w:hAnsi="Calibri" w:cs="Calibri"/>
          <w:b/>
          <w:kern w:val="0"/>
          <w:lang w:val="fr-FR" w:eastAsia="ar-SA"/>
          <w14:ligatures w14:val="none"/>
        </w:rPr>
        <w:t xml:space="preserve"> </w:t>
      </w:r>
    </w:p>
    <w:p w14:paraId="2B9BD634" w14:textId="77777777" w:rsidR="001F3ECD" w:rsidRPr="001F3ECD" w:rsidRDefault="001F3ECD" w:rsidP="001F3ECD">
      <w:pPr>
        <w:autoSpaceDE w:val="0"/>
        <w:autoSpaceDN w:val="0"/>
        <w:adjustRightInd w:val="0"/>
        <w:spacing w:after="0" w:line="240" w:lineRule="auto"/>
        <w:ind w:left="-142" w:right="4"/>
        <w:jc w:val="both"/>
        <w:rPr>
          <w:rFonts w:ascii="Calibri" w:eastAsia="Times New Roman" w:hAnsi="Calibri" w:cs="Calibri"/>
          <w:b/>
          <w:snapToGrid w:val="0"/>
          <w:kern w:val="0"/>
          <w:lang w:val="ro-RO"/>
          <w14:ligatures w14:val="none"/>
        </w:rPr>
      </w:pPr>
      <w:proofErr w:type="spellStart"/>
      <w:r w:rsidRPr="001F3ECD">
        <w:rPr>
          <w:rFonts w:ascii="Calibri" w:eastAsia="Times New Roman" w:hAnsi="Calibri" w:cs="Calibri"/>
          <w:bCs/>
          <w:kern w:val="0"/>
          <w:lang w:val="fr-FR" w:eastAsia="ar-SA"/>
          <w14:ligatures w14:val="none"/>
        </w:rPr>
        <w:t>Hotărârea</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Consiliului</w:t>
      </w:r>
      <w:proofErr w:type="spellEnd"/>
      <w:r w:rsidRPr="001F3ECD">
        <w:rPr>
          <w:rFonts w:ascii="Calibri" w:eastAsia="Times New Roman" w:hAnsi="Calibri" w:cs="Calibri"/>
          <w:bCs/>
          <w:kern w:val="0"/>
          <w:lang w:val="fr-FR" w:eastAsia="ar-SA"/>
          <w14:ligatures w14:val="none"/>
        </w:rPr>
        <w:t xml:space="preserve"> Local nr. 34 </w:t>
      </w:r>
      <w:proofErr w:type="spellStart"/>
      <w:r w:rsidRPr="001F3ECD">
        <w:rPr>
          <w:rFonts w:ascii="Calibri" w:eastAsia="Times New Roman" w:hAnsi="Calibri" w:cs="Calibri"/>
          <w:bCs/>
          <w:kern w:val="0"/>
          <w:lang w:val="fr-FR" w:eastAsia="ar-SA"/>
          <w14:ligatures w14:val="none"/>
        </w:rPr>
        <w:t>din</w:t>
      </w:r>
      <w:proofErr w:type="spellEnd"/>
      <w:r w:rsidRPr="001F3ECD">
        <w:rPr>
          <w:rFonts w:ascii="Calibri" w:eastAsia="Times New Roman" w:hAnsi="Calibri" w:cs="Calibri"/>
          <w:bCs/>
          <w:kern w:val="0"/>
          <w:lang w:val="fr-FR" w:eastAsia="ar-SA"/>
          <w14:ligatures w14:val="none"/>
        </w:rPr>
        <w:t xml:space="preserve"> 28.04.2023 </w:t>
      </w:r>
      <w:proofErr w:type="spellStart"/>
      <w:r w:rsidRPr="001F3ECD">
        <w:rPr>
          <w:rFonts w:ascii="Calibri" w:eastAsia="Times New Roman" w:hAnsi="Calibri" w:cs="Calibri"/>
          <w:bCs/>
          <w:kern w:val="0"/>
          <w:lang w:val="fr-FR" w:eastAsia="ar-SA"/>
          <w14:ligatures w14:val="none"/>
        </w:rPr>
        <w:t>privind</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aprobarea</w:t>
      </w:r>
      <w:proofErr w:type="spellEnd"/>
      <w:r w:rsidRPr="001F3ECD">
        <w:rPr>
          <w:rFonts w:ascii="Calibri" w:eastAsia="Times New Roman" w:hAnsi="Calibri" w:cs="Calibri"/>
          <w:bCs/>
          <w:kern w:val="0"/>
          <w:lang w:val="fr-FR" w:eastAsia="ar-SA"/>
          <w14:ligatures w14:val="none"/>
        </w:rPr>
        <w:t xml:space="preserve"> DALI la </w:t>
      </w:r>
      <w:proofErr w:type="spellStart"/>
      <w:r w:rsidRPr="001F3ECD">
        <w:rPr>
          <w:rFonts w:ascii="Calibri" w:eastAsia="Times New Roman" w:hAnsi="Calibri" w:cs="Calibri"/>
          <w:bCs/>
          <w:kern w:val="0"/>
          <w:lang w:val="fr-FR" w:eastAsia="ar-SA"/>
          <w14:ligatures w14:val="none"/>
        </w:rPr>
        <w:t>obiectivul</w:t>
      </w:r>
      <w:proofErr w:type="spellEnd"/>
      <w:r w:rsidRPr="001F3ECD">
        <w:rPr>
          <w:rFonts w:ascii="Calibri" w:eastAsia="Times New Roman" w:hAnsi="Calibri" w:cs="Calibri"/>
          <w:bCs/>
          <w:kern w:val="0"/>
          <w:lang w:val="fr-FR" w:eastAsia="ar-SA"/>
          <w14:ligatures w14:val="none"/>
        </w:rPr>
        <w:t xml:space="preserve"> de </w:t>
      </w:r>
      <w:proofErr w:type="spellStart"/>
      <w:r w:rsidRPr="001F3ECD">
        <w:rPr>
          <w:rFonts w:ascii="Calibri" w:eastAsia="Times New Roman" w:hAnsi="Calibri" w:cs="Calibri"/>
          <w:bCs/>
          <w:kern w:val="0"/>
          <w:lang w:val="fr-FR" w:eastAsia="ar-SA"/>
          <w14:ligatures w14:val="none"/>
        </w:rPr>
        <w:t>investiții</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Reabilitarea</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termică</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și</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eficientizarea</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energetică</w:t>
      </w:r>
      <w:proofErr w:type="spellEnd"/>
      <w:r w:rsidRPr="001F3ECD">
        <w:rPr>
          <w:rFonts w:ascii="Calibri" w:eastAsia="Times New Roman" w:hAnsi="Calibri" w:cs="Calibri"/>
          <w:bCs/>
          <w:kern w:val="0"/>
          <w:lang w:val="fr-FR" w:eastAsia="ar-SA"/>
          <w14:ligatures w14:val="none"/>
        </w:rPr>
        <w:t xml:space="preserve"> a </w:t>
      </w:r>
      <w:proofErr w:type="spellStart"/>
      <w:r w:rsidRPr="001F3ECD">
        <w:rPr>
          <w:rFonts w:ascii="Calibri" w:eastAsia="Times New Roman" w:hAnsi="Calibri" w:cs="Calibri"/>
          <w:bCs/>
          <w:kern w:val="0"/>
          <w:lang w:val="fr-FR" w:eastAsia="ar-SA"/>
          <w14:ligatures w14:val="none"/>
        </w:rPr>
        <w:t>școlilor</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din</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localitățile</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Râciu</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și</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Sânmartinu</w:t>
      </w:r>
      <w:proofErr w:type="spellEnd"/>
      <w:r w:rsidRPr="001F3ECD">
        <w:rPr>
          <w:rFonts w:ascii="Calibri" w:eastAsia="Times New Roman" w:hAnsi="Calibri" w:cs="Calibri"/>
          <w:bCs/>
          <w:kern w:val="0"/>
          <w:lang w:val="fr-FR" w:eastAsia="ar-SA"/>
          <w14:ligatures w14:val="none"/>
        </w:rPr>
        <w:t xml:space="preserve"> de </w:t>
      </w:r>
      <w:proofErr w:type="spellStart"/>
      <w:r w:rsidRPr="001F3ECD">
        <w:rPr>
          <w:rFonts w:ascii="Calibri" w:eastAsia="Times New Roman" w:hAnsi="Calibri" w:cs="Calibri"/>
          <w:bCs/>
          <w:kern w:val="0"/>
          <w:lang w:val="fr-FR" w:eastAsia="ar-SA"/>
          <w14:ligatures w14:val="none"/>
        </w:rPr>
        <w:t>Câmpie</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din</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comuna</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Râciu</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județul</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Mureș</w:t>
      </w:r>
      <w:proofErr w:type="spellEnd"/>
      <w:r w:rsidRPr="001F3ECD">
        <w:rPr>
          <w:rFonts w:ascii="Calibri" w:eastAsia="Times New Roman" w:hAnsi="Calibri" w:cs="Calibri"/>
          <w:bCs/>
          <w:kern w:val="0"/>
          <w:lang w:val="fr-FR" w:eastAsia="ar-SA"/>
          <w14:ligatures w14:val="none"/>
        </w:rPr>
        <w:t>”</w:t>
      </w:r>
    </w:p>
    <w:p w14:paraId="14755014" w14:textId="77777777" w:rsidR="001F3ECD" w:rsidRPr="001F3ECD" w:rsidRDefault="001F3ECD" w:rsidP="001F3ECD">
      <w:pPr>
        <w:autoSpaceDE w:val="0"/>
        <w:autoSpaceDN w:val="0"/>
        <w:adjustRightInd w:val="0"/>
        <w:spacing w:after="0" w:line="240" w:lineRule="auto"/>
        <w:ind w:left="-142"/>
        <w:jc w:val="both"/>
        <w:rPr>
          <w:rFonts w:ascii="Calibri" w:eastAsia="Times New Roman" w:hAnsi="Calibri" w:cs="Calibri"/>
          <w:snapToGrid w:val="0"/>
          <w:kern w:val="0"/>
          <w:lang w:val="ro-RO"/>
          <w14:ligatures w14:val="none"/>
        </w:rPr>
      </w:pPr>
      <w:r w:rsidRPr="001F3ECD">
        <w:rPr>
          <w:rFonts w:ascii="Calibri" w:eastAsia="Times New Roman" w:hAnsi="Calibri" w:cs="Calibri"/>
          <w:b/>
          <w:snapToGrid w:val="0"/>
          <w:kern w:val="0"/>
          <w:lang w:val="ro-RO"/>
          <w14:ligatures w14:val="none"/>
        </w:rPr>
        <w:t>Ținând cont de</w:t>
      </w:r>
      <w:r w:rsidRPr="001F3ECD">
        <w:rPr>
          <w:rFonts w:ascii="Calibri" w:eastAsia="Times New Roman" w:hAnsi="Calibri" w:cs="Calibri"/>
          <w:snapToGrid w:val="0"/>
          <w:kern w:val="0"/>
          <w:lang w:val="ro-RO"/>
          <w14:ligatures w14:val="none"/>
        </w:rPr>
        <w:t xml:space="preserve"> Planul Național de Redresare și Reziliență, COMPONENTA C10-Fondul Local, finanțat din fonduri europene și de la bugetul de stat, care are ca obiectiv general dezvoltarea României prin realizarea unor programe și proiecte esențiale, care să sprijine reziliența, nivelul de pregătire pentru situații de criză, capacitatea de adaptare și potențialul de creștere, prin reforme majore și investiții cheie cu fonduri din Mecanismul de Redresare și Reziliență. </w:t>
      </w:r>
    </w:p>
    <w:p w14:paraId="738DC8CF" w14:textId="77777777" w:rsidR="001F3ECD" w:rsidRPr="001F3ECD" w:rsidRDefault="001F3ECD" w:rsidP="001F3ECD">
      <w:pPr>
        <w:autoSpaceDE w:val="0"/>
        <w:autoSpaceDN w:val="0"/>
        <w:adjustRightInd w:val="0"/>
        <w:spacing w:after="0" w:line="240" w:lineRule="auto"/>
        <w:ind w:left="-142"/>
        <w:jc w:val="both"/>
        <w:rPr>
          <w:rFonts w:ascii="Calibri" w:eastAsia="Times New Roman" w:hAnsi="Calibri" w:cs="Calibri"/>
          <w:snapToGrid w:val="0"/>
          <w:kern w:val="0"/>
          <w:lang w:val="ro-RO"/>
          <w14:ligatures w14:val="none"/>
        </w:rPr>
      </w:pPr>
      <w:r w:rsidRPr="001F3ECD">
        <w:rPr>
          <w:rFonts w:ascii="Calibri" w:eastAsia="Times New Roman" w:hAnsi="Calibri" w:cs="Calibri"/>
          <w:snapToGrid w:val="0"/>
          <w:kern w:val="0"/>
          <w:lang w:val="ro-RO"/>
          <w14:ligatures w14:val="none"/>
        </w:rPr>
        <w:t>Beneficiarii programului sunt unitățile administrativ-teritoriale prevăzute la art. 95 din Ordonanța de urgență a Guvernului nr. 57/2019 privind Codul administrativ, cu modificările și completările ulterioare, precum și asociațiile de dezvoltare intercomunitară.</w:t>
      </w:r>
    </w:p>
    <w:p w14:paraId="215D9A39" w14:textId="77777777" w:rsidR="001F3ECD" w:rsidRPr="001F3ECD" w:rsidRDefault="001F3ECD" w:rsidP="001F3ECD">
      <w:pPr>
        <w:autoSpaceDE w:val="0"/>
        <w:autoSpaceDN w:val="0"/>
        <w:adjustRightInd w:val="0"/>
        <w:spacing w:after="0" w:line="240" w:lineRule="auto"/>
        <w:ind w:left="-142"/>
        <w:jc w:val="both"/>
        <w:rPr>
          <w:rFonts w:ascii="Calibri" w:eastAsia="Times New Roman" w:hAnsi="Calibri" w:cs="Calibri"/>
          <w:snapToGrid w:val="0"/>
          <w:kern w:val="0"/>
          <w:lang w:val="ro-RO"/>
          <w14:ligatures w14:val="none"/>
        </w:rPr>
      </w:pPr>
      <w:r w:rsidRPr="001F3ECD">
        <w:rPr>
          <w:rFonts w:ascii="Calibri" w:eastAsia="Times New Roman" w:hAnsi="Calibri" w:cs="Calibri"/>
          <w:snapToGrid w:val="0"/>
          <w:kern w:val="0"/>
          <w:lang w:val="ro-RO"/>
          <w14:ligatures w14:val="none"/>
        </w:rPr>
        <w:t>Ținând cont de DTAC întocmit de SC Klever System SRL.</w:t>
      </w:r>
    </w:p>
    <w:p w14:paraId="1EF23B46" w14:textId="77777777" w:rsidR="001F3ECD" w:rsidRPr="001F3ECD" w:rsidRDefault="001F3ECD" w:rsidP="001F3ECD">
      <w:pPr>
        <w:suppressAutoHyphens/>
        <w:spacing w:after="0" w:line="240" w:lineRule="auto"/>
        <w:ind w:left="-142"/>
        <w:jc w:val="both"/>
        <w:rPr>
          <w:rFonts w:ascii="Calibri" w:eastAsia="Times New Roman" w:hAnsi="Calibri" w:cs="Calibri"/>
          <w:snapToGrid w:val="0"/>
          <w:kern w:val="0"/>
          <w:lang w:val="ro-RO"/>
          <w14:ligatures w14:val="none"/>
        </w:rPr>
      </w:pPr>
      <w:r w:rsidRPr="001F3ECD">
        <w:rPr>
          <w:rFonts w:ascii="Calibri" w:eastAsia="Times New Roman" w:hAnsi="Calibri" w:cs="Calibri"/>
          <w:snapToGrid w:val="0"/>
          <w:kern w:val="0"/>
          <w:lang w:val="ro-RO"/>
          <w14:ligatures w14:val="none"/>
        </w:rPr>
        <w:lastRenderedPageBreak/>
        <w:t>Ţinând cont de prevederile Hotărârii Guvernului nr.907/2016 privind etapele de elaborare şi conţinutul cadru al documentaţiilor tehnico-economice aferente obiectivelor/proiectelor de investiţii finanţate din fonduri publice;</w:t>
      </w:r>
    </w:p>
    <w:p w14:paraId="4DD8B99B" w14:textId="77777777" w:rsidR="001F3ECD" w:rsidRPr="001F3ECD" w:rsidRDefault="001F3ECD" w:rsidP="001F3ECD">
      <w:pPr>
        <w:suppressAutoHyphens/>
        <w:spacing w:after="0" w:line="240" w:lineRule="auto"/>
        <w:ind w:left="-142"/>
        <w:jc w:val="both"/>
        <w:rPr>
          <w:rFonts w:ascii="Calibri" w:eastAsia="Times New Roman" w:hAnsi="Calibri" w:cs="Calibri"/>
          <w:snapToGrid w:val="0"/>
          <w:kern w:val="0"/>
          <w:lang w:val="ro-RO"/>
          <w14:ligatures w14:val="none"/>
        </w:rPr>
      </w:pPr>
      <w:r w:rsidRPr="001F3ECD">
        <w:rPr>
          <w:rFonts w:ascii="Calibri" w:eastAsia="Times New Roman" w:hAnsi="Calibri" w:cs="Calibri"/>
          <w:snapToGrid w:val="0"/>
          <w:kern w:val="0"/>
          <w:lang w:val="ro-RO"/>
          <w14:ligatures w14:val="none"/>
        </w:rPr>
        <w:t>În conformitate cu prevederile art. 129 alin. (1) și alin. (2), lit. b) și alin. (4), lit. d) si art. 196 alin. (1) lit. a) din Ordonata de Urgenta a Guvernului nr. 57/2019 privind Codul administrativ.</w:t>
      </w:r>
    </w:p>
    <w:p w14:paraId="0E554C99" w14:textId="77777777" w:rsidR="001F3ECD" w:rsidRPr="001F3ECD" w:rsidRDefault="001F3ECD" w:rsidP="001F3ECD">
      <w:pPr>
        <w:suppressAutoHyphens/>
        <w:spacing w:after="0" w:line="240" w:lineRule="auto"/>
        <w:jc w:val="center"/>
        <w:rPr>
          <w:rFonts w:ascii="Calibri" w:eastAsia="Times New Roman" w:hAnsi="Calibri" w:cs="Calibri"/>
          <w:b/>
          <w:snapToGrid w:val="0"/>
          <w:kern w:val="0"/>
          <w:lang w:val="ro-RO"/>
          <w14:ligatures w14:val="none"/>
        </w:rPr>
      </w:pPr>
    </w:p>
    <w:p w14:paraId="79684286" w14:textId="77777777" w:rsidR="001F3ECD" w:rsidRPr="001F3ECD" w:rsidRDefault="001F3ECD" w:rsidP="001F3ECD">
      <w:pPr>
        <w:suppressAutoHyphens/>
        <w:spacing w:after="0" w:line="240" w:lineRule="auto"/>
        <w:jc w:val="center"/>
        <w:rPr>
          <w:rFonts w:ascii="Calibri" w:eastAsia="Times New Roman" w:hAnsi="Calibri" w:cs="Calibri"/>
          <w:b/>
          <w:snapToGrid w:val="0"/>
          <w:kern w:val="0"/>
          <w:lang w:val="ro-RO"/>
          <w14:ligatures w14:val="none"/>
        </w:rPr>
      </w:pPr>
      <w:r w:rsidRPr="001F3ECD">
        <w:rPr>
          <w:rFonts w:ascii="Calibri" w:eastAsia="Times New Roman" w:hAnsi="Calibri" w:cs="Calibri"/>
          <w:b/>
          <w:snapToGrid w:val="0"/>
          <w:kern w:val="0"/>
          <w:lang w:val="ro-RO"/>
          <w14:ligatures w14:val="none"/>
        </w:rPr>
        <w:t>H O T Ă R Ă Ş T E :</w:t>
      </w:r>
    </w:p>
    <w:p w14:paraId="2FCD10AE" w14:textId="77777777" w:rsidR="001F3ECD" w:rsidRPr="001F3ECD" w:rsidRDefault="001F3ECD" w:rsidP="001F3ECD">
      <w:pPr>
        <w:suppressAutoHyphens/>
        <w:spacing w:after="0" w:line="240" w:lineRule="auto"/>
        <w:jc w:val="center"/>
        <w:rPr>
          <w:rFonts w:ascii="Calibri" w:eastAsia="Times New Roman" w:hAnsi="Calibri" w:cs="Calibri"/>
          <w:b/>
          <w:snapToGrid w:val="0"/>
          <w:kern w:val="0"/>
          <w:lang w:val="ro-RO"/>
          <w14:ligatures w14:val="none"/>
        </w:rPr>
      </w:pPr>
    </w:p>
    <w:p w14:paraId="6905C2BE" w14:textId="77777777" w:rsidR="001F3ECD" w:rsidRPr="001F3ECD" w:rsidRDefault="001F3ECD" w:rsidP="001F3ECD">
      <w:pPr>
        <w:suppressAutoHyphens/>
        <w:spacing w:after="0" w:line="240" w:lineRule="auto"/>
        <w:ind w:left="-142"/>
        <w:jc w:val="both"/>
        <w:rPr>
          <w:rFonts w:ascii="Calibri" w:eastAsia="Times New Roman" w:hAnsi="Calibri" w:cs="Calibri"/>
          <w:snapToGrid w:val="0"/>
          <w:kern w:val="0"/>
          <w:lang w:val="ro-RO"/>
          <w14:ligatures w14:val="none"/>
        </w:rPr>
      </w:pPr>
      <w:r w:rsidRPr="001F3ECD">
        <w:rPr>
          <w:rFonts w:ascii="Calibri" w:eastAsia="Times New Roman" w:hAnsi="Calibri" w:cs="Calibri"/>
          <w:b/>
          <w:kern w:val="0"/>
          <w:lang w:val="ro-RO" w:eastAsia="ar-SA"/>
          <w14:ligatures w14:val="none"/>
        </w:rPr>
        <w:t xml:space="preserve">Art.1. </w:t>
      </w:r>
      <w:r w:rsidRPr="001F3ECD">
        <w:rPr>
          <w:rFonts w:ascii="Calibri" w:eastAsia="Times New Roman" w:hAnsi="Calibri" w:cs="Calibri"/>
          <w:snapToGrid w:val="0"/>
          <w:kern w:val="0"/>
          <w:lang w:val="ro-RO"/>
          <w14:ligatures w14:val="none"/>
        </w:rPr>
        <w:t xml:space="preserve">Se aprobă indicatorii tehnico-economici actualizați și Devizul General la data solicitării autorizației de construire pentru obiectivul de investiţii </w:t>
      </w:r>
      <w:r w:rsidRPr="001F3ECD">
        <w:rPr>
          <w:rFonts w:ascii="Calibri" w:eastAsia="Times New Roman" w:hAnsi="Calibri" w:cs="Calibri"/>
          <w:b/>
          <w:kern w:val="0"/>
          <w:lang w:val="ro-RO" w:eastAsia="ar-SA"/>
          <w14:ligatures w14:val="none"/>
        </w:rPr>
        <w:t>„</w:t>
      </w:r>
      <w:r w:rsidRPr="001F3ECD">
        <w:rPr>
          <w:rFonts w:ascii="Calibri" w:eastAsia="Times New Roman" w:hAnsi="Calibri" w:cs="Calibri"/>
          <w:b/>
          <w:snapToGrid w:val="0"/>
          <w:kern w:val="0"/>
          <w:lang w:val="ro-RO"/>
          <w14:ligatures w14:val="none"/>
        </w:rPr>
        <w:t>Reabilitarea termică și eficientizarea energetică a școlilor din localitățile Râciu și Sânmartinu de Câmpie din comuna Râciu, județul Mureș</w:t>
      </w:r>
      <w:r w:rsidRPr="001F3ECD">
        <w:rPr>
          <w:rFonts w:ascii="Calibri" w:eastAsia="Times New Roman" w:hAnsi="Calibri" w:cs="Calibri"/>
          <w:b/>
          <w:kern w:val="0"/>
          <w:lang w:val="ro-RO" w:eastAsia="ar-SA"/>
          <w14:ligatures w14:val="none"/>
        </w:rPr>
        <w:t>”</w:t>
      </w:r>
      <w:r w:rsidRPr="001F3ECD">
        <w:rPr>
          <w:rFonts w:ascii="Calibri" w:eastAsia="Times New Roman" w:hAnsi="Calibri" w:cs="Calibri"/>
          <w:b/>
          <w:snapToGrid w:val="0"/>
          <w:kern w:val="0"/>
          <w:lang w:val="ro-RO"/>
          <w14:ligatures w14:val="none"/>
        </w:rPr>
        <w:t xml:space="preserve">, </w:t>
      </w:r>
      <w:r w:rsidRPr="001F3ECD">
        <w:rPr>
          <w:rFonts w:ascii="Calibri" w:eastAsia="Times New Roman" w:hAnsi="Calibri" w:cs="Calibri"/>
          <w:snapToGrid w:val="0"/>
          <w:kern w:val="0"/>
          <w:lang w:val="ro-RO"/>
          <w14:ligatures w14:val="none"/>
        </w:rPr>
        <w:t xml:space="preserve">conform </w:t>
      </w:r>
      <w:r w:rsidRPr="001F3ECD">
        <w:rPr>
          <w:rFonts w:ascii="Calibri" w:eastAsia="Times New Roman" w:hAnsi="Calibri" w:cs="Calibri"/>
          <w:b/>
          <w:snapToGrid w:val="0"/>
          <w:kern w:val="0"/>
          <w:lang w:val="ro-RO"/>
          <w14:ligatures w14:val="none"/>
        </w:rPr>
        <w:t>Anexei nr. 1</w:t>
      </w:r>
      <w:r w:rsidRPr="001F3ECD">
        <w:rPr>
          <w:rFonts w:ascii="Calibri" w:eastAsia="Times New Roman" w:hAnsi="Calibri" w:cs="Calibri"/>
          <w:snapToGrid w:val="0"/>
          <w:kern w:val="0"/>
          <w:lang w:val="ro-RO"/>
          <w14:ligatures w14:val="none"/>
        </w:rPr>
        <w:t>, parte integranta din prezenta hotărâre.</w:t>
      </w:r>
    </w:p>
    <w:p w14:paraId="1D0CE391" w14:textId="77777777" w:rsidR="001F3ECD" w:rsidRPr="001F3ECD" w:rsidRDefault="001F3ECD" w:rsidP="001F3ECD">
      <w:pPr>
        <w:suppressAutoHyphens/>
        <w:spacing w:after="0" w:line="240" w:lineRule="auto"/>
        <w:ind w:left="-142"/>
        <w:jc w:val="both"/>
        <w:rPr>
          <w:rFonts w:ascii="Calibri" w:eastAsia="Times New Roman" w:hAnsi="Calibri" w:cs="Calibri"/>
          <w:snapToGrid w:val="0"/>
          <w:kern w:val="0"/>
          <w:lang w:val="ro-RO"/>
          <w14:ligatures w14:val="none"/>
        </w:rPr>
      </w:pPr>
      <w:r w:rsidRPr="001F3ECD">
        <w:rPr>
          <w:rFonts w:ascii="Calibri" w:eastAsia="Times New Roman" w:hAnsi="Calibri" w:cs="Calibri"/>
          <w:b/>
          <w:bCs/>
          <w:snapToGrid w:val="0"/>
          <w:kern w:val="0"/>
          <w:lang w:val="ro-RO"/>
          <w14:ligatures w14:val="none"/>
        </w:rPr>
        <w:t>Art.2</w:t>
      </w:r>
      <w:r w:rsidRPr="001F3ECD">
        <w:rPr>
          <w:rFonts w:ascii="Calibri" w:eastAsia="Times New Roman" w:hAnsi="Calibri" w:cs="Calibri"/>
          <w:snapToGrid w:val="0"/>
          <w:kern w:val="0"/>
          <w:lang w:val="ro-RO"/>
          <w14:ligatures w14:val="none"/>
        </w:rPr>
        <w:t>. Numărul de locuitori deserviţi de proiect este de 3.748 locuitori.</w:t>
      </w:r>
    </w:p>
    <w:p w14:paraId="128304C6" w14:textId="77777777" w:rsidR="001F3ECD" w:rsidRPr="001F3ECD" w:rsidRDefault="001F3ECD" w:rsidP="001F3ECD">
      <w:pPr>
        <w:suppressAutoHyphens/>
        <w:spacing w:after="0" w:line="240" w:lineRule="auto"/>
        <w:ind w:left="-142"/>
        <w:jc w:val="both"/>
        <w:rPr>
          <w:rFonts w:ascii="Calibri" w:eastAsia="Times New Roman" w:hAnsi="Calibri" w:cs="Calibri"/>
          <w:snapToGrid w:val="0"/>
          <w:kern w:val="0"/>
          <w:lang w:val="ro-RO"/>
          <w14:ligatures w14:val="none"/>
        </w:rPr>
      </w:pPr>
      <w:r w:rsidRPr="001F3ECD">
        <w:rPr>
          <w:rFonts w:ascii="Calibri" w:eastAsia="Times New Roman" w:hAnsi="Calibri" w:cs="Calibri"/>
          <w:b/>
          <w:snapToGrid w:val="0"/>
          <w:kern w:val="0"/>
          <w:lang w:val="ro-RO"/>
          <w14:ligatures w14:val="none"/>
        </w:rPr>
        <w:t>Art.3</w:t>
      </w:r>
      <w:r w:rsidRPr="001F3ECD">
        <w:rPr>
          <w:rFonts w:ascii="Calibri" w:eastAsia="Times New Roman" w:hAnsi="Calibri" w:cs="Calibri"/>
          <w:snapToGrid w:val="0"/>
          <w:kern w:val="0"/>
          <w:lang w:val="ro-RO"/>
          <w14:ligatures w14:val="none"/>
        </w:rPr>
        <w:t xml:space="preserve">. Cu ducerea la îndeplinire a prezentei hotărâri se însarcineaza: Primarul comunei </w:t>
      </w:r>
      <w:r w:rsidRPr="001F3ECD">
        <w:rPr>
          <w:rFonts w:ascii="Calibri" w:eastAsia="Times New Roman" w:hAnsi="Calibri" w:cs="Calibri"/>
          <w:kern w:val="0"/>
          <w:lang w:val="ro-RO" w:eastAsia="ar-SA"/>
          <w14:ligatures w14:val="none"/>
        </w:rPr>
        <w:t>Râciu</w:t>
      </w:r>
      <w:r w:rsidRPr="001F3ECD">
        <w:rPr>
          <w:rFonts w:ascii="Calibri" w:eastAsia="Times New Roman" w:hAnsi="Calibri" w:cs="Calibri"/>
          <w:snapToGrid w:val="0"/>
          <w:kern w:val="0"/>
          <w:lang w:val="ro-RO"/>
          <w14:ligatures w14:val="none"/>
        </w:rPr>
        <w:t>, prin aparatul de specialitate al Primarului.</w:t>
      </w:r>
    </w:p>
    <w:p w14:paraId="475AE444" w14:textId="77777777" w:rsidR="001F3ECD" w:rsidRPr="001F3ECD" w:rsidRDefault="001F3ECD" w:rsidP="001F3ECD">
      <w:pPr>
        <w:autoSpaceDE w:val="0"/>
        <w:autoSpaceDN w:val="0"/>
        <w:adjustRightInd w:val="0"/>
        <w:spacing w:after="0" w:line="240" w:lineRule="auto"/>
        <w:ind w:left="-142"/>
        <w:jc w:val="both"/>
        <w:rPr>
          <w:rFonts w:ascii="Calibri" w:eastAsia="Times New Roman" w:hAnsi="Calibri" w:cs="Calibri"/>
          <w:color w:val="000000"/>
          <w:kern w:val="0"/>
          <w:lang w:val="ro-RO"/>
          <w14:ligatures w14:val="none"/>
        </w:rPr>
      </w:pPr>
      <w:r w:rsidRPr="001F3ECD">
        <w:rPr>
          <w:rFonts w:ascii="Calibri" w:eastAsia="Times New Roman" w:hAnsi="Calibri" w:cs="Calibri"/>
          <w:b/>
          <w:color w:val="000000"/>
          <w:kern w:val="0"/>
          <w:lang w:val="ro-RO"/>
          <w14:ligatures w14:val="none"/>
        </w:rPr>
        <w:t>Art.4.</w:t>
      </w:r>
      <w:r w:rsidRPr="001F3ECD">
        <w:rPr>
          <w:rFonts w:ascii="Calibri" w:eastAsia="Times New Roman" w:hAnsi="Calibri" w:cs="Calibri"/>
          <w:color w:val="000000"/>
          <w:kern w:val="0"/>
          <w:lang w:val="ro-RO"/>
          <w14:ligatures w14:val="none"/>
        </w:rPr>
        <w:t xml:space="preserve"> Prezenta hotărâre se comunică, prin intermediul secretarului general al comunei Râciu, în termenul prevăzut de lege:</w:t>
      </w:r>
    </w:p>
    <w:p w14:paraId="04F3D15C" w14:textId="77777777" w:rsidR="001F3ECD" w:rsidRPr="001F3ECD" w:rsidRDefault="001F3ECD" w:rsidP="001F3ECD">
      <w:pPr>
        <w:autoSpaceDE w:val="0"/>
        <w:autoSpaceDN w:val="0"/>
        <w:adjustRightInd w:val="0"/>
        <w:spacing w:after="0" w:line="240" w:lineRule="auto"/>
        <w:ind w:left="-142"/>
        <w:rPr>
          <w:rFonts w:ascii="Calibri" w:eastAsia="Times New Roman" w:hAnsi="Calibri" w:cs="TimesNewRomanPSMT"/>
          <w:color w:val="000000"/>
          <w:kern w:val="0"/>
          <w:lang w:val="ro-RO" w:eastAsia="ro-RO"/>
          <w14:ligatures w14:val="none"/>
        </w:rPr>
      </w:pPr>
      <w:r w:rsidRPr="001F3ECD">
        <w:rPr>
          <w:rFonts w:ascii="Calibri" w:eastAsia="Wingdings-Regular" w:hAnsi="Calibri" w:cs="Calibri"/>
          <w:color w:val="000000"/>
          <w:kern w:val="0"/>
          <w:lang w:val="ro-RO" w:eastAsia="ro-RO"/>
          <w14:ligatures w14:val="none"/>
        </w:rPr>
        <w:t></w:t>
      </w:r>
      <w:r w:rsidRPr="001F3ECD">
        <w:rPr>
          <w:rFonts w:ascii="Calibri" w:eastAsia="Wingdings-Regular" w:hAnsi="Calibri" w:cs="Wingdings-Regular"/>
          <w:color w:val="000000"/>
          <w:kern w:val="0"/>
          <w:lang w:val="ro-RO" w:eastAsia="ro-RO"/>
          <w14:ligatures w14:val="none"/>
        </w:rPr>
        <w:t xml:space="preserve"> </w:t>
      </w:r>
      <w:r w:rsidRPr="001F3ECD">
        <w:rPr>
          <w:rFonts w:ascii="Calibri" w:eastAsia="Times New Roman" w:hAnsi="Calibri" w:cs="TimesNewRomanPSMT"/>
          <w:color w:val="000000"/>
          <w:kern w:val="0"/>
          <w:lang w:val="ro-RO" w:eastAsia="ro-RO"/>
          <w14:ligatures w14:val="none"/>
        </w:rPr>
        <w:t>Instituţiei Prefectului – Judeţul Mureş;</w:t>
      </w:r>
    </w:p>
    <w:p w14:paraId="18B362EF" w14:textId="77777777" w:rsidR="001F3ECD" w:rsidRPr="001F3ECD" w:rsidRDefault="001F3ECD" w:rsidP="001F3ECD">
      <w:pPr>
        <w:autoSpaceDE w:val="0"/>
        <w:autoSpaceDN w:val="0"/>
        <w:adjustRightInd w:val="0"/>
        <w:spacing w:after="0" w:line="240" w:lineRule="auto"/>
        <w:ind w:left="-142"/>
        <w:jc w:val="both"/>
        <w:rPr>
          <w:rFonts w:ascii="Calibri" w:eastAsia="Times New Roman" w:hAnsi="Calibri" w:cs="Times New Roman"/>
          <w:kern w:val="0"/>
          <w:lang w:val="ro-RO" w:eastAsia="ro-RO"/>
          <w14:ligatures w14:val="none"/>
        </w:rPr>
      </w:pPr>
      <w:r w:rsidRPr="001F3ECD">
        <w:rPr>
          <w:rFonts w:ascii="Calibri" w:eastAsia="Wingdings-Regular" w:hAnsi="Calibri" w:cs="Calibri"/>
          <w:color w:val="000000"/>
          <w:kern w:val="0"/>
          <w:lang w:val="ro-RO" w:eastAsia="ro-RO"/>
          <w14:ligatures w14:val="none"/>
        </w:rPr>
        <w:t></w:t>
      </w:r>
      <w:r w:rsidRPr="001F3ECD">
        <w:rPr>
          <w:rFonts w:ascii="Calibri" w:eastAsia="Times New Roman" w:hAnsi="Calibri" w:cs="Times New Roman"/>
          <w:kern w:val="0"/>
          <w:lang w:val="ro-RO" w:eastAsia="ro-RO"/>
          <w14:ligatures w14:val="none"/>
        </w:rPr>
        <w:t xml:space="preserve"> Compartimentului financiar contabil și resurse umane;</w:t>
      </w:r>
    </w:p>
    <w:p w14:paraId="34E71A41" w14:textId="77777777" w:rsidR="001F3ECD" w:rsidRPr="001F3ECD" w:rsidRDefault="001F3ECD" w:rsidP="001F3ECD">
      <w:pPr>
        <w:autoSpaceDE w:val="0"/>
        <w:autoSpaceDN w:val="0"/>
        <w:adjustRightInd w:val="0"/>
        <w:spacing w:after="0" w:line="240" w:lineRule="auto"/>
        <w:ind w:left="-142"/>
        <w:jc w:val="both"/>
        <w:rPr>
          <w:rFonts w:ascii="Calibri" w:eastAsia="Times New Roman" w:hAnsi="Calibri" w:cs="Times New Roman"/>
          <w:kern w:val="0"/>
          <w:lang w:val="it-IT" w:eastAsia="ro-RO"/>
          <w14:ligatures w14:val="none"/>
        </w:rPr>
      </w:pPr>
      <w:r w:rsidRPr="001F3ECD">
        <w:rPr>
          <w:rFonts w:ascii="Calibri" w:eastAsia="Wingdings-Regular" w:hAnsi="Calibri" w:cs="Calibri"/>
          <w:color w:val="000000"/>
          <w:kern w:val="0"/>
          <w:lang w:val="ro-RO" w:eastAsia="ro-RO"/>
          <w14:ligatures w14:val="none"/>
        </w:rPr>
        <w:t xml:space="preserve"> </w:t>
      </w:r>
      <w:r w:rsidRPr="001F3ECD">
        <w:rPr>
          <w:rFonts w:ascii="Calibri" w:eastAsia="Times New Roman" w:hAnsi="Calibri" w:cs="TimesNewRomanPSMT"/>
          <w:color w:val="000000"/>
          <w:kern w:val="0"/>
          <w:lang w:val="ro-RO" w:eastAsia="ro-RO"/>
          <w14:ligatures w14:val="none"/>
        </w:rPr>
        <w:t>Primarului Comunei Râciu</w:t>
      </w:r>
      <w:r w:rsidRPr="001F3ECD">
        <w:rPr>
          <w:rFonts w:ascii="Calibri" w:eastAsia="Times New Roman" w:hAnsi="Calibri" w:cs="Times New Roman"/>
          <w:kern w:val="0"/>
          <w:lang w:val="ro-RO" w:eastAsia="ro-RO"/>
          <w14:ligatures w14:val="none"/>
        </w:rPr>
        <w:t xml:space="preserve"> </w:t>
      </w:r>
      <w:r w:rsidRPr="001F3ECD">
        <w:rPr>
          <w:rFonts w:ascii="Calibri" w:eastAsia="Times New Roman" w:hAnsi="Calibri" w:cs="Times New Roman"/>
          <w:kern w:val="0"/>
          <w:lang w:val="ro-RO" w:eastAsia="en-GB"/>
          <w14:ligatures w14:val="none"/>
        </w:rPr>
        <w:t>pentru a fi adusă la îndeplinire</w:t>
      </w:r>
      <w:r w:rsidRPr="001F3ECD">
        <w:rPr>
          <w:rFonts w:ascii="Calibri" w:eastAsia="Times New Roman" w:hAnsi="Calibri" w:cs="Times New Roman"/>
          <w:kern w:val="0"/>
          <w:lang w:val="ro-RO" w:eastAsia="ro-RO"/>
          <w14:ligatures w14:val="none"/>
        </w:rPr>
        <w:t xml:space="preserve"> şi se aduce la cunostinţă publică prin </w:t>
      </w:r>
      <w:r w:rsidRPr="001F3ECD">
        <w:rPr>
          <w:rFonts w:ascii="Calibri" w:eastAsia="Times New Roman" w:hAnsi="Calibri" w:cs="Times New Roman"/>
          <w:kern w:val="0"/>
          <w:lang w:val="it-IT" w:eastAsia="ro-RO"/>
          <w14:ligatures w14:val="none"/>
        </w:rPr>
        <w:t xml:space="preserve">publicarea pe  pagina de internet </w:t>
      </w:r>
      <w:r w:rsidRPr="001F3ECD">
        <w:rPr>
          <w:rFonts w:ascii="Calibri" w:eastAsia="Times New Roman" w:hAnsi="Calibri" w:cs="Times New Roman"/>
          <w:kern w:val="0"/>
          <w:lang w:val="it-IT" w:eastAsia="ro-RO"/>
          <w14:ligatures w14:val="none"/>
        </w:rPr>
        <w:fldChar w:fldCharType="begin"/>
      </w:r>
      <w:r w:rsidRPr="001F3ECD">
        <w:rPr>
          <w:rFonts w:ascii="Calibri" w:eastAsia="Times New Roman" w:hAnsi="Calibri" w:cs="Times New Roman"/>
          <w:kern w:val="0"/>
          <w:lang w:val="it-IT" w:eastAsia="ro-RO"/>
          <w14:ligatures w14:val="none"/>
        </w:rPr>
        <w:instrText xml:space="preserve"> HYPERLINK "http://www.comunariciu.ro/" </w:instrText>
      </w:r>
      <w:r w:rsidRPr="001F3ECD">
        <w:rPr>
          <w:rFonts w:ascii="Calibri" w:eastAsia="Times New Roman" w:hAnsi="Calibri" w:cs="Times New Roman"/>
          <w:kern w:val="0"/>
          <w:lang w:val="it-IT" w:eastAsia="ro-RO"/>
          <w14:ligatures w14:val="none"/>
        </w:rPr>
        <w:fldChar w:fldCharType="separate"/>
      </w:r>
      <w:r w:rsidRPr="001F3ECD">
        <w:rPr>
          <w:rFonts w:ascii="Calibri" w:eastAsia="Times New Roman" w:hAnsi="Calibri" w:cs="Times New Roman"/>
          <w:color w:val="0000FF"/>
          <w:kern w:val="0"/>
          <w:u w:val="single"/>
          <w:lang w:val="it-IT" w:eastAsia="ro-RO"/>
          <w14:ligatures w14:val="none"/>
        </w:rPr>
        <w:t>www.comunariciu.ro</w:t>
      </w:r>
      <w:r w:rsidRPr="001F3ECD">
        <w:rPr>
          <w:rFonts w:ascii="Calibri" w:eastAsia="Times New Roman" w:hAnsi="Calibri" w:cs="Times New Roman"/>
          <w:kern w:val="0"/>
          <w:lang w:val="it-IT" w:eastAsia="ro-RO"/>
          <w14:ligatures w14:val="none"/>
        </w:rPr>
        <w:fldChar w:fldCharType="end"/>
      </w:r>
      <w:r w:rsidRPr="001F3ECD">
        <w:rPr>
          <w:rFonts w:ascii="Calibri" w:eastAsia="Times New Roman" w:hAnsi="Calibri" w:cs="Times New Roman"/>
          <w:kern w:val="0"/>
          <w:lang w:val="it-IT" w:eastAsia="ro-RO"/>
          <w14:ligatures w14:val="none"/>
        </w:rPr>
        <w:t>.</w:t>
      </w:r>
    </w:p>
    <w:p w14:paraId="20E708A1" w14:textId="77777777" w:rsidR="001F3ECD" w:rsidRPr="001F3ECD" w:rsidRDefault="001F3ECD" w:rsidP="001F3ECD">
      <w:pPr>
        <w:autoSpaceDE w:val="0"/>
        <w:autoSpaceDN w:val="0"/>
        <w:adjustRightInd w:val="0"/>
        <w:spacing w:after="0" w:line="240" w:lineRule="auto"/>
        <w:ind w:left="-142"/>
        <w:jc w:val="both"/>
        <w:rPr>
          <w:rFonts w:ascii="Calibri" w:eastAsia="Times New Roman" w:hAnsi="Calibri" w:cs="Times New Roman"/>
          <w:kern w:val="0"/>
          <w:lang w:val="it-IT" w:eastAsia="ro-RO"/>
          <w14:ligatures w14:val="none"/>
        </w:rPr>
      </w:pPr>
    </w:p>
    <w:p w14:paraId="5A42DA3C" w14:textId="77777777" w:rsidR="001F3ECD" w:rsidRPr="001F3ECD" w:rsidRDefault="001F3ECD" w:rsidP="001F3ECD">
      <w:pPr>
        <w:spacing w:after="0" w:line="240" w:lineRule="auto"/>
        <w:ind w:left="-142" w:right="-716"/>
        <w:rPr>
          <w:rFonts w:ascii="Calibri" w:eastAsia="Times New Roman" w:hAnsi="Calibri" w:cs="Times New Roman"/>
          <w:kern w:val="0"/>
          <w:lang w:val="it-IT" w:eastAsia="ro-RO"/>
          <w14:ligatures w14:val="none"/>
        </w:rPr>
      </w:pPr>
    </w:p>
    <w:p w14:paraId="51BB1027" w14:textId="77777777" w:rsidR="001F3ECD" w:rsidRPr="001F3ECD" w:rsidRDefault="001F3ECD" w:rsidP="001F3ECD">
      <w:pPr>
        <w:spacing w:after="0" w:line="240" w:lineRule="auto"/>
        <w:ind w:left="-142" w:right="-716"/>
        <w:rPr>
          <w:rFonts w:ascii="Calibri" w:eastAsia="Times New Roman" w:hAnsi="Calibri" w:cs="Times New Roman"/>
          <w:kern w:val="0"/>
          <w:lang w:val="ro-RO" w:eastAsia="ro-RO"/>
          <w14:ligatures w14:val="none"/>
        </w:rPr>
      </w:pPr>
    </w:p>
    <w:p w14:paraId="106798A3" w14:textId="77777777" w:rsidR="001F3ECD" w:rsidRPr="001F3ECD" w:rsidRDefault="001F3ECD" w:rsidP="001F3ECD">
      <w:pPr>
        <w:spacing w:after="0" w:line="240" w:lineRule="auto"/>
        <w:ind w:left="-142" w:right="-233"/>
        <w:jc w:val="both"/>
        <w:rPr>
          <w:rFonts w:ascii="Calibri" w:eastAsia="Times New Roman" w:hAnsi="Calibri" w:cs="Times New Roman"/>
          <w:b/>
          <w:bCs/>
          <w:kern w:val="0"/>
          <w:lang w:val="ro-RO" w:eastAsia="ro-RO"/>
          <w14:ligatures w14:val="none"/>
        </w:rPr>
      </w:pPr>
    </w:p>
    <w:p w14:paraId="71577157" w14:textId="77777777" w:rsidR="001F3ECD" w:rsidRPr="001F3ECD" w:rsidRDefault="001F3ECD" w:rsidP="001F3ECD">
      <w:pPr>
        <w:spacing w:after="0" w:line="240" w:lineRule="auto"/>
        <w:ind w:left="-142"/>
        <w:rPr>
          <w:rFonts w:ascii="Calibri" w:eastAsia="Times New Roman" w:hAnsi="Calibri" w:cs="Calibri"/>
          <w:b/>
          <w:kern w:val="0"/>
          <w:lang w:val="pt-BR" w:eastAsia="ro-RO"/>
          <w14:ligatures w14:val="none"/>
        </w:rPr>
      </w:pPr>
      <w:r w:rsidRPr="001F3ECD">
        <w:rPr>
          <w:rFonts w:ascii="Calibri" w:eastAsia="Times New Roman" w:hAnsi="Calibri" w:cs="Calibri"/>
          <w:b/>
          <w:kern w:val="0"/>
          <w:lang w:val="ro-RO" w:eastAsia="ro-RO"/>
          <w14:ligatures w14:val="none"/>
        </w:rPr>
        <w:t xml:space="preserve">PREŞEDINTE DE ŞEDINŢĂ,                                                        Contrasemnează,                                                                                                                                                                             </w:t>
      </w:r>
      <w:r w:rsidRPr="001F3ECD">
        <w:rPr>
          <w:rFonts w:ascii="Calibri" w:eastAsia="Times New Roman" w:hAnsi="Calibri" w:cs="Calibri"/>
          <w:b/>
          <w:kern w:val="0"/>
          <w:lang w:val="pt-BR" w:eastAsia="ro-RO"/>
          <w14:ligatures w14:val="none"/>
        </w:rPr>
        <w:t xml:space="preserve">                                     </w:t>
      </w:r>
    </w:p>
    <w:p w14:paraId="42A4056D" w14:textId="77777777" w:rsidR="001F3ECD" w:rsidRPr="001F3ECD" w:rsidRDefault="001F3ECD" w:rsidP="001F3ECD">
      <w:pPr>
        <w:spacing w:after="0" w:line="240" w:lineRule="auto"/>
        <w:ind w:left="-142" w:right="-716"/>
        <w:rPr>
          <w:rFonts w:ascii="Calibri" w:eastAsia="Times New Roman" w:hAnsi="Calibri" w:cs="Calibri"/>
          <w:b/>
          <w:kern w:val="0"/>
          <w:lang w:val="ro-RO" w:eastAsia="ro-RO"/>
          <w14:ligatures w14:val="none"/>
        </w:rPr>
      </w:pPr>
      <w:r w:rsidRPr="001F3ECD">
        <w:rPr>
          <w:rFonts w:ascii="Calibri" w:eastAsia="Times New Roman" w:hAnsi="Calibri" w:cs="Calibri"/>
          <w:b/>
          <w:kern w:val="0"/>
          <w:lang w:val="pt-BR" w:eastAsia="ro-RO"/>
          <w14:ligatures w14:val="none"/>
        </w:rPr>
        <w:t xml:space="preserve">Baciu Gheorghe                                   </w:t>
      </w:r>
      <w:r w:rsidRPr="001F3ECD">
        <w:rPr>
          <w:rFonts w:ascii="Calibri" w:eastAsia="Times New Roman" w:hAnsi="Calibri" w:cs="Calibri"/>
          <w:b/>
          <w:kern w:val="0"/>
          <w:shd w:val="clear" w:color="auto" w:fill="FFFFFF"/>
          <w:lang w:val="ro-RO" w:eastAsia="ro-RO"/>
          <w14:ligatures w14:val="none"/>
        </w:rPr>
        <w:t>Secretarul general al unității administrativ-teritoriale</w:t>
      </w:r>
      <w:r w:rsidRPr="001F3ECD">
        <w:rPr>
          <w:rFonts w:ascii="Calibri" w:eastAsia="Times New Roman" w:hAnsi="Calibri" w:cs="Calibri"/>
          <w:b/>
          <w:kern w:val="0"/>
          <w:lang w:val="pt-BR" w:eastAsia="ro-RO"/>
          <w14:ligatures w14:val="none"/>
        </w:rPr>
        <w:t xml:space="preserve">                                                     </w:t>
      </w:r>
    </w:p>
    <w:p w14:paraId="2970F2F4" w14:textId="77777777" w:rsidR="001F3ECD" w:rsidRPr="001F3ECD" w:rsidRDefault="001F3ECD" w:rsidP="001F3ECD">
      <w:pPr>
        <w:spacing w:after="0" w:line="240" w:lineRule="auto"/>
        <w:ind w:left="-142"/>
        <w:jc w:val="both"/>
        <w:rPr>
          <w:rFonts w:ascii="Calibri" w:eastAsia="Times New Roman" w:hAnsi="Calibri" w:cs="Calibri"/>
          <w:b/>
          <w:kern w:val="0"/>
          <w:lang w:val="ro-RO" w:eastAsia="ro-RO"/>
          <w14:ligatures w14:val="none"/>
        </w:rPr>
      </w:pPr>
      <w:r w:rsidRPr="001F3ECD">
        <w:rPr>
          <w:rFonts w:ascii="Calibri" w:eastAsia="Times New Roman" w:hAnsi="Calibri" w:cs="Calibri"/>
          <w:b/>
          <w:kern w:val="0"/>
          <w:lang w:val="pt-BR" w:eastAsia="ro-RO"/>
          <w14:ligatures w14:val="none"/>
        </w:rPr>
        <w:t xml:space="preserve">   </w:t>
      </w:r>
      <w:r w:rsidRPr="001F3ECD">
        <w:rPr>
          <w:rFonts w:ascii="Calibri" w:eastAsia="Times New Roman" w:hAnsi="Calibri" w:cs="Calibri"/>
          <w:b/>
          <w:kern w:val="0"/>
          <w:lang w:val="ro-RO" w:eastAsia="ro-RO"/>
          <w14:ligatures w14:val="none"/>
        </w:rPr>
        <w:sym w:font="Wingdings" w:char="F03F"/>
      </w:r>
      <w:r w:rsidRPr="001F3ECD">
        <w:rPr>
          <w:rFonts w:ascii="Calibri" w:eastAsia="Times New Roman" w:hAnsi="Calibri" w:cs="Calibri"/>
          <w:b/>
          <w:kern w:val="0"/>
          <w:lang w:val="ro-RO" w:eastAsia="ro-RO"/>
          <w14:ligatures w14:val="none"/>
        </w:rPr>
        <w:t xml:space="preserve"> ……………………….   </w:t>
      </w:r>
      <w:r w:rsidRPr="001F3ECD">
        <w:rPr>
          <w:rFonts w:ascii="Calibri" w:eastAsia="Times New Roman" w:hAnsi="Calibri" w:cs="Calibri"/>
          <w:b/>
          <w:kern w:val="0"/>
          <w:lang w:val="pt-BR" w:eastAsia="ro-RO"/>
          <w14:ligatures w14:val="none"/>
        </w:rPr>
        <w:t xml:space="preserve">                                                                 </w:t>
      </w:r>
      <w:r w:rsidRPr="001F3ECD">
        <w:rPr>
          <w:rFonts w:ascii="Calibri" w:eastAsia="Times New Roman" w:hAnsi="Calibri" w:cs="Calibri"/>
          <w:b/>
          <w:kern w:val="0"/>
          <w:lang w:val="ro-RO" w:eastAsia="ro-RO"/>
          <w14:ligatures w14:val="none"/>
        </w:rPr>
        <w:t>Dunca Ioan</w:t>
      </w:r>
    </w:p>
    <w:p w14:paraId="6D2531A3" w14:textId="77777777" w:rsidR="001F3ECD" w:rsidRPr="001F3ECD" w:rsidRDefault="001F3ECD" w:rsidP="001F3ECD">
      <w:pPr>
        <w:spacing w:after="0" w:line="240" w:lineRule="auto"/>
        <w:ind w:left="-142"/>
        <w:jc w:val="both"/>
        <w:rPr>
          <w:rFonts w:ascii="Calibri" w:eastAsia="Times New Roman" w:hAnsi="Calibri" w:cs="Calibri"/>
          <w:b/>
          <w:kern w:val="0"/>
          <w:lang w:val="ro-RO" w:eastAsia="ro-RO"/>
          <w14:ligatures w14:val="none"/>
        </w:rPr>
      </w:pPr>
      <w:r w:rsidRPr="001F3ECD">
        <w:rPr>
          <w:rFonts w:ascii="Calibri" w:eastAsia="Times New Roman" w:hAnsi="Calibri" w:cs="Calibri"/>
          <w:b/>
          <w:kern w:val="0"/>
          <w:lang w:val="ro-RO" w:eastAsia="ro-RO"/>
          <w14:ligatures w14:val="none"/>
        </w:rPr>
        <w:t xml:space="preserve">                                                                                                      </w:t>
      </w:r>
      <w:r w:rsidRPr="001F3ECD">
        <w:rPr>
          <w:rFonts w:ascii="Calibri" w:eastAsia="Times New Roman" w:hAnsi="Calibri" w:cs="Calibri"/>
          <w:b/>
          <w:kern w:val="0"/>
          <w:lang w:val="ro-RO" w:eastAsia="ro-RO"/>
          <w14:ligatures w14:val="none"/>
        </w:rPr>
        <w:sym w:font="Wingdings" w:char="F03F"/>
      </w:r>
      <w:r w:rsidRPr="001F3ECD">
        <w:rPr>
          <w:rFonts w:ascii="Calibri" w:eastAsia="Times New Roman" w:hAnsi="Calibri" w:cs="Calibri"/>
          <w:kern w:val="0"/>
          <w:lang w:val="ro-RO" w:eastAsia="ro-RO"/>
          <w14:ligatures w14:val="none"/>
        </w:rPr>
        <w:t xml:space="preserve">………………                                                                                     </w:t>
      </w:r>
      <w:r w:rsidRPr="001F3ECD">
        <w:rPr>
          <w:rFonts w:ascii="Times New Roman" w:eastAsia="Times New Roman" w:hAnsi="Times New Roman" w:cs="Times New Roman"/>
          <w:b/>
          <w:kern w:val="0"/>
          <w:lang w:val="ro-RO" w:eastAsia="ro-RO"/>
          <w14:ligatures w14:val="none"/>
        </w:rPr>
        <w:t xml:space="preserve">                                                                </w:t>
      </w:r>
      <w:r w:rsidRPr="001F3ECD">
        <w:rPr>
          <w:rFonts w:ascii="Calibri" w:eastAsia="Times New Roman" w:hAnsi="Calibri" w:cs="Calibri"/>
          <w:b/>
          <w:kern w:val="0"/>
          <w:lang w:val="ro-RO" w:eastAsia="ro-RO"/>
          <w14:ligatures w14:val="none"/>
        </w:rPr>
        <w:t xml:space="preserve">                                                                                                                               </w:t>
      </w:r>
    </w:p>
    <w:p w14:paraId="46EE207E" w14:textId="77777777" w:rsidR="001F3ECD" w:rsidRPr="001F3ECD" w:rsidRDefault="001F3ECD" w:rsidP="001F3ECD">
      <w:pPr>
        <w:spacing w:after="0" w:line="240" w:lineRule="auto"/>
        <w:ind w:left="-142"/>
        <w:rPr>
          <w:rFonts w:ascii="Calibri" w:eastAsia="Times New Roman" w:hAnsi="Calibri" w:cs="Times New Roman"/>
          <w:b/>
          <w:kern w:val="0"/>
          <w:sz w:val="28"/>
          <w:szCs w:val="28"/>
          <w:lang w:val="ro-RO" w:eastAsia="ro-RO"/>
          <w14:ligatures w14:val="none"/>
        </w:rPr>
      </w:pPr>
    </w:p>
    <w:p w14:paraId="3861595E" w14:textId="77777777" w:rsidR="001F3ECD" w:rsidRPr="001F3ECD" w:rsidRDefault="001F3ECD" w:rsidP="001F3ECD">
      <w:pPr>
        <w:spacing w:after="0" w:line="240" w:lineRule="auto"/>
        <w:jc w:val="both"/>
        <w:rPr>
          <w:rFonts w:ascii="Calibri" w:eastAsia="Times New Roman" w:hAnsi="Calibri" w:cs="Calibri"/>
          <w:b/>
          <w:snapToGrid w:val="0"/>
          <w:kern w:val="0"/>
          <w:lang w:val="ro-RO"/>
          <w14:ligatures w14:val="none"/>
        </w:rPr>
      </w:pPr>
    </w:p>
    <w:p w14:paraId="09AE2B97" w14:textId="77777777" w:rsidR="001F3ECD" w:rsidRPr="001F3ECD" w:rsidRDefault="001F3ECD" w:rsidP="001F3ECD">
      <w:pPr>
        <w:spacing w:after="0" w:line="240" w:lineRule="auto"/>
        <w:jc w:val="both"/>
        <w:rPr>
          <w:rFonts w:ascii="Calibri" w:eastAsia="Times New Roman" w:hAnsi="Calibri" w:cs="Calibri"/>
          <w:b/>
          <w:snapToGrid w:val="0"/>
          <w:kern w:val="0"/>
          <w:lang w:val="ro-RO"/>
          <w14:ligatures w14:val="none"/>
        </w:rPr>
      </w:pPr>
    </w:p>
    <w:p w14:paraId="79CAFB6C" w14:textId="77777777" w:rsidR="001F3ECD" w:rsidRPr="001F3ECD" w:rsidRDefault="001F3ECD" w:rsidP="001F3ECD">
      <w:pPr>
        <w:spacing w:after="0" w:line="240" w:lineRule="auto"/>
        <w:jc w:val="both"/>
        <w:rPr>
          <w:rFonts w:ascii="Calibri" w:eastAsia="Times New Roman" w:hAnsi="Calibri" w:cs="Calibri"/>
          <w:b/>
          <w:snapToGrid w:val="0"/>
          <w:kern w:val="0"/>
          <w:lang w:val="ro-RO"/>
          <w14:ligatures w14:val="none"/>
        </w:rPr>
      </w:pPr>
    </w:p>
    <w:p w14:paraId="7B1C4795" w14:textId="77777777" w:rsidR="001F3ECD" w:rsidRPr="001F3ECD" w:rsidRDefault="001F3ECD" w:rsidP="001F3ECD">
      <w:pPr>
        <w:spacing w:after="0" w:line="240" w:lineRule="auto"/>
        <w:jc w:val="both"/>
        <w:rPr>
          <w:rFonts w:ascii="Calibri" w:eastAsia="Calibri" w:hAnsi="Calibri" w:cs="Calibri"/>
          <w:b/>
          <w:kern w:val="0"/>
          <w:lang w:val="ro-RO"/>
          <w14:ligatures w14:val="none"/>
        </w:rPr>
      </w:pPr>
      <w:r w:rsidRPr="001F3ECD">
        <w:rPr>
          <w:rFonts w:ascii="Calibri" w:eastAsia="Calibri" w:hAnsi="Calibri" w:cs="Calibri"/>
          <w:kern w:val="0"/>
          <w:lang w:val="ro-RO"/>
          <w14:ligatures w14:val="none"/>
        </w:rPr>
        <w:t xml:space="preserve">   </w:t>
      </w:r>
      <w:r w:rsidRPr="001F3ECD">
        <w:rPr>
          <w:rFonts w:ascii="Calibri" w:eastAsia="Calibri" w:hAnsi="Calibri" w:cs="Calibri"/>
          <w:kern w:val="0"/>
          <w:lang w:val="ro-RO"/>
          <w14:ligatures w14:val="none"/>
        </w:rPr>
        <w:tab/>
        <w:t xml:space="preserve">                  </w:t>
      </w:r>
    </w:p>
    <w:p w14:paraId="06F307F5" w14:textId="77777777" w:rsidR="001F3ECD" w:rsidRPr="001F3ECD" w:rsidRDefault="001F3ECD" w:rsidP="001F3ECD">
      <w:pPr>
        <w:suppressAutoHyphens/>
        <w:spacing w:after="0" w:line="240" w:lineRule="auto"/>
        <w:jc w:val="both"/>
        <w:rPr>
          <w:rFonts w:ascii="Calibri" w:eastAsia="Times New Roman" w:hAnsi="Calibri" w:cs="Calibri"/>
          <w:b/>
          <w:color w:val="000000"/>
          <w:kern w:val="0"/>
          <w:lang w:val="ro-RO" w:eastAsia="ar-SA"/>
          <w14:ligatures w14:val="none"/>
        </w:rPr>
      </w:pPr>
    </w:p>
    <w:p w14:paraId="3484F9FA" w14:textId="77777777" w:rsidR="001F3ECD" w:rsidRPr="001F3ECD" w:rsidRDefault="001F3ECD" w:rsidP="001F3ECD">
      <w:pPr>
        <w:suppressAutoHyphens/>
        <w:spacing w:after="0" w:line="240" w:lineRule="auto"/>
        <w:jc w:val="both"/>
        <w:rPr>
          <w:rFonts w:ascii="Calibri" w:eastAsia="Times New Roman" w:hAnsi="Calibri" w:cs="Calibri"/>
          <w:b/>
          <w:color w:val="000000"/>
          <w:kern w:val="0"/>
          <w:lang w:val="ro-RO" w:eastAsia="ar-SA"/>
          <w14:ligatures w14:val="none"/>
        </w:rPr>
      </w:pPr>
    </w:p>
    <w:p w14:paraId="1B58FC20" w14:textId="77777777" w:rsidR="00DB494F" w:rsidRDefault="00DB494F"/>
    <w:p w14:paraId="3A4ED93F" w14:textId="77777777" w:rsidR="001F3ECD" w:rsidRDefault="001F3ECD"/>
    <w:p w14:paraId="272FAAAD" w14:textId="77777777" w:rsidR="001F3ECD" w:rsidRDefault="001F3ECD"/>
    <w:p w14:paraId="7F09593C" w14:textId="77777777" w:rsidR="001F3ECD" w:rsidRDefault="001F3ECD"/>
    <w:p w14:paraId="6E2CC68A" w14:textId="77777777" w:rsidR="001F3ECD" w:rsidRDefault="001F3ECD" w:rsidP="001F3ECD">
      <w:pPr>
        <w:spacing w:after="0" w:line="240" w:lineRule="auto"/>
      </w:pPr>
    </w:p>
    <w:p w14:paraId="75E4AC93" w14:textId="0729EB19" w:rsidR="001F3ECD" w:rsidRPr="001F3ECD" w:rsidRDefault="001F3ECD" w:rsidP="001F3ECD">
      <w:pPr>
        <w:spacing w:after="0" w:line="240" w:lineRule="auto"/>
        <w:rPr>
          <w:rFonts w:ascii="Times New Roman" w:eastAsia="Times New Roman" w:hAnsi="Times New Roman" w:cs="Times New Roman"/>
          <w:b/>
          <w:bCs/>
          <w:kern w:val="0"/>
          <w:sz w:val="26"/>
          <w:szCs w:val="26"/>
          <w:lang w:val="it-CH"/>
          <w14:ligatures w14:val="none"/>
        </w:rPr>
      </w:pPr>
      <w:r w:rsidRPr="001F3ECD">
        <w:rPr>
          <w:rFonts w:ascii="Times New Roman" w:eastAsia="Times New Roman" w:hAnsi="Times New Roman" w:cs="Times New Roman"/>
          <w:noProof/>
          <w:kern w:val="0"/>
          <w:lang w:eastAsia="ar-SA"/>
          <w14:ligatures w14:val="none"/>
        </w:rPr>
        <w:lastRenderedPageBreak/>
        <w:drawing>
          <wp:anchor distT="0" distB="0" distL="114300" distR="114300" simplePos="0" relativeHeight="251664384" behindDoc="0" locked="0" layoutInCell="1" allowOverlap="1" wp14:anchorId="2F42F799" wp14:editId="27014864">
            <wp:simplePos x="0" y="0"/>
            <wp:positionH relativeFrom="column">
              <wp:posOffset>38100</wp:posOffset>
            </wp:positionH>
            <wp:positionV relativeFrom="paragraph">
              <wp:posOffset>112395</wp:posOffset>
            </wp:positionV>
            <wp:extent cx="895350" cy="1143000"/>
            <wp:effectExtent l="0" t="0" r="0" b="0"/>
            <wp:wrapNone/>
            <wp:docPr id="2382122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1143000"/>
                    </a:xfrm>
                    <a:prstGeom prst="rect">
                      <a:avLst/>
                    </a:prstGeom>
                    <a:noFill/>
                  </pic:spPr>
                </pic:pic>
              </a:graphicData>
            </a:graphic>
            <wp14:sizeRelH relativeFrom="page">
              <wp14:pctWidth>0</wp14:pctWidth>
            </wp14:sizeRelH>
            <wp14:sizeRelV relativeFrom="page">
              <wp14:pctHeight>0</wp14:pctHeight>
            </wp14:sizeRelV>
          </wp:anchor>
        </w:drawing>
      </w:r>
      <w:r w:rsidRPr="001F3ECD">
        <w:rPr>
          <w:rFonts w:ascii="Times New Roman" w:eastAsia="Times New Roman" w:hAnsi="Times New Roman" w:cs="Times New Roman"/>
          <w:noProof/>
          <w:kern w:val="0"/>
          <w:lang w:eastAsia="ar-SA"/>
          <w14:ligatures w14:val="none"/>
        </w:rPr>
        <mc:AlternateContent>
          <mc:Choice Requires="wps">
            <w:drawing>
              <wp:anchor distT="4294967295" distB="4294967295" distL="114300" distR="114300" simplePos="0" relativeHeight="251665408" behindDoc="0" locked="0" layoutInCell="1" allowOverlap="1" wp14:anchorId="37218438" wp14:editId="77F9E232">
                <wp:simplePos x="0" y="0"/>
                <wp:positionH relativeFrom="column">
                  <wp:posOffset>-133350</wp:posOffset>
                </wp:positionH>
                <wp:positionV relativeFrom="paragraph">
                  <wp:posOffset>173354</wp:posOffset>
                </wp:positionV>
                <wp:extent cx="6076950" cy="0"/>
                <wp:effectExtent l="0" t="0" r="0" b="0"/>
                <wp:wrapNone/>
                <wp:docPr id="185587606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E0437" id="Straight Connector 5"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13.65pt" to="468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TjsAEAAEgDAAAOAAAAZHJzL2Uyb0RvYy54bWysU8Fu2zAMvQ/YPwi6L3YCJFuNOD2k6y7d&#10;FqDdBzCSbAuTRYFU4uTvJ6lJVmy3YT4Ikkg+vfdIr+9PoxNHQ2zRt3I+q6UwXqG2vm/lj5fHD5+k&#10;4Aheg0NvWnk2LO8379+tp9CYBQ7otCGRQDw3U2jlEGNoqorVYEbgGQbjU7BDGiGmI/WVJpgS+uiq&#10;RV2vqglJB0JlmNPtw2tQbgp+1xkVv3cdmyhcKxO3WFYq6z6v1WYNTU8QBqsuNOAfWIxgfXr0BvUA&#10;EcSB7F9Qo1WEjF2cKRwr7DqrTNGQ1MzrP9Q8DxBM0ZLM4XCzif8frPp23PodZerq5J/DE6qfLDxu&#10;B/C9KQReziE1bp6tqqbAza0kHzjsSOynr6hTDhwiFhdOHY0ZMukTp2L2+Wa2OUWh0uWq/ri6W6ae&#10;qGusguZaGIjjF4OjyJtWOuuzD9DA8YljJgLNNSVfe3y0zpVeOi+mVt4tF8tSwOiszsGcxtTvt47E&#10;EfI0lK+oSpG3aYQHrwvYYEB/vuwjWPe6T487fzEj68/Dxs0e9XlHV5NSuwrLy2jleXh7LtW/f4DN&#10;LwAAAP//AwBQSwMEFAAGAAgAAAAhAP+uoSfdAAAACQEAAA8AAABkcnMvZG93bnJldi54bWxMj8FO&#10;wzAQRO9I/IO1SFyq1mkiFQhxKgTkxoUC4rqNlyQiXqex2wa+nkU9wHFnRzNvivXkenWgMXSeDSwX&#10;CSji2tuOGwOvL9X8GlSIyBZ7z2TgiwKsy/OzAnPrj/xMh01slIRwyNFAG+OQax3qlhyGhR+I5ffh&#10;R4dRzrHRdsSjhLtep0my0g47loYWB7pvqf7c7J2BUL3Rrvqe1bPkPWs8pbuHp0c05vJiursFFWmK&#10;f2b4xRd0KIVp6/dsg+oNzNOlbIkG0qsMlBhuspUI25Ogy0L/X1D+AAAA//8DAFBLAQItABQABgAI&#10;AAAAIQC2gziS/gAAAOEBAAATAAAAAAAAAAAAAAAAAAAAAABbQ29udGVudF9UeXBlc10ueG1sUEsB&#10;Ai0AFAAGAAgAAAAhADj9If/WAAAAlAEAAAsAAAAAAAAAAAAAAAAALwEAAF9yZWxzLy5yZWxzUEsB&#10;Ai0AFAAGAAgAAAAhAKtlJOOwAQAASAMAAA4AAAAAAAAAAAAAAAAALgIAAGRycy9lMm9Eb2MueG1s&#10;UEsBAi0AFAAGAAgAAAAhAP+uoSfdAAAACQEAAA8AAAAAAAAAAAAAAAAACgQAAGRycy9kb3ducmV2&#10;LnhtbFBLBQYAAAAABAAEAPMAAAAUBQAAAAA=&#10;"/>
            </w:pict>
          </mc:Fallback>
        </mc:AlternateContent>
      </w:r>
    </w:p>
    <w:p w14:paraId="60BD6DB9" w14:textId="77777777" w:rsidR="001F3ECD" w:rsidRPr="001F3ECD" w:rsidRDefault="001F3ECD" w:rsidP="001F3ECD">
      <w:pPr>
        <w:tabs>
          <w:tab w:val="left" w:pos="2700"/>
        </w:tabs>
        <w:spacing w:after="0" w:line="240" w:lineRule="auto"/>
        <w:jc w:val="center"/>
        <w:rPr>
          <w:rFonts w:ascii="Calibri" w:eastAsia="Times New Roman" w:hAnsi="Calibri" w:cs="Arial"/>
          <w:color w:val="00133A"/>
          <w:kern w:val="0"/>
          <w:sz w:val="28"/>
          <w:szCs w:val="28"/>
          <w:lang w:val="ro-RO" w:eastAsia="ro-RO"/>
          <w14:ligatures w14:val="none"/>
        </w:rPr>
      </w:pPr>
      <w:r w:rsidRPr="001F3ECD">
        <w:rPr>
          <w:rFonts w:ascii="Calibri" w:eastAsia="Times New Roman" w:hAnsi="Calibri" w:cs="Times New Roman"/>
          <w:b/>
          <w:kern w:val="0"/>
          <w:sz w:val="28"/>
          <w:szCs w:val="28"/>
          <w:lang w:val="it-CH" w:eastAsia="ro-RO"/>
          <w14:ligatures w14:val="none"/>
        </w:rPr>
        <w:t>ROMÂNIA</w:t>
      </w:r>
    </w:p>
    <w:p w14:paraId="5E2748D1" w14:textId="77777777" w:rsidR="001F3ECD" w:rsidRPr="001F3ECD" w:rsidRDefault="001F3ECD" w:rsidP="001F3ECD">
      <w:pPr>
        <w:tabs>
          <w:tab w:val="left" w:pos="2700"/>
        </w:tabs>
        <w:spacing w:after="0" w:line="240" w:lineRule="auto"/>
        <w:jc w:val="center"/>
        <w:rPr>
          <w:rFonts w:ascii="Calibri" w:eastAsia="Times New Roman" w:hAnsi="Calibri" w:cs="Times New Roman"/>
          <w:b/>
          <w:kern w:val="0"/>
          <w:sz w:val="28"/>
          <w:szCs w:val="28"/>
          <w:lang w:val="ro-RO" w:eastAsia="ro-RO"/>
          <w14:ligatures w14:val="none"/>
        </w:rPr>
      </w:pPr>
      <w:r w:rsidRPr="001F3ECD">
        <w:rPr>
          <w:rFonts w:ascii="Calibri" w:eastAsia="Times New Roman" w:hAnsi="Calibri" w:cs="Times New Roman"/>
          <w:b/>
          <w:kern w:val="0"/>
          <w:sz w:val="28"/>
          <w:szCs w:val="28"/>
          <w:lang w:val="ro-RO" w:eastAsia="ro-RO"/>
          <w14:ligatures w14:val="none"/>
        </w:rPr>
        <w:t>JUDEŢUL MUREŞ</w:t>
      </w:r>
    </w:p>
    <w:p w14:paraId="2421685F" w14:textId="77777777" w:rsidR="001F3ECD" w:rsidRPr="001F3ECD" w:rsidRDefault="001F3ECD" w:rsidP="001F3ECD">
      <w:pPr>
        <w:spacing w:after="0" w:line="240" w:lineRule="auto"/>
        <w:jc w:val="center"/>
        <w:rPr>
          <w:rFonts w:ascii="Calibri" w:eastAsia="Times New Roman" w:hAnsi="Calibri" w:cs="Times New Roman"/>
          <w:b/>
          <w:kern w:val="0"/>
          <w:sz w:val="28"/>
          <w:szCs w:val="28"/>
          <w:lang w:val="ro-RO" w:eastAsia="ro-RO"/>
          <w14:ligatures w14:val="none"/>
        </w:rPr>
      </w:pPr>
      <w:r w:rsidRPr="001F3ECD">
        <w:rPr>
          <w:rFonts w:ascii="Calibri" w:eastAsia="Times New Roman" w:hAnsi="Calibri" w:cs="Times New Roman"/>
          <w:b/>
          <w:kern w:val="0"/>
          <w:sz w:val="28"/>
          <w:szCs w:val="28"/>
          <w:lang w:val="ro-RO" w:eastAsia="ro-RO"/>
          <w14:ligatures w14:val="none"/>
        </w:rPr>
        <w:t>CONSILIUL LOCAL AL COMUNEI RÂCIU</w:t>
      </w:r>
    </w:p>
    <w:p w14:paraId="30ADD450" w14:textId="77777777" w:rsidR="001F3ECD" w:rsidRPr="001F3ECD" w:rsidRDefault="001F3ECD" w:rsidP="001F3ECD">
      <w:pPr>
        <w:spacing w:after="0" w:line="240" w:lineRule="auto"/>
        <w:jc w:val="center"/>
        <w:rPr>
          <w:rFonts w:ascii="Calibri" w:eastAsia="Times New Roman" w:hAnsi="Calibri" w:cs="Times New Roman"/>
          <w:b/>
          <w:kern w:val="0"/>
          <w:sz w:val="28"/>
          <w:szCs w:val="28"/>
          <w:lang w:val="ro-RO" w:eastAsia="ro-RO"/>
          <w14:ligatures w14:val="none"/>
        </w:rPr>
      </w:pPr>
      <w:r w:rsidRPr="001F3ECD">
        <w:rPr>
          <w:rFonts w:ascii="Calibri" w:eastAsia="Times New Roman" w:hAnsi="Calibri" w:cs="Times New Roman"/>
          <w:b/>
          <w:kern w:val="0"/>
          <w:sz w:val="28"/>
          <w:szCs w:val="28"/>
          <w:lang w:val="it-CH" w:eastAsia="ro-RO"/>
          <w14:ligatures w14:val="none"/>
        </w:rPr>
        <w:t>2024-2028</w:t>
      </w:r>
    </w:p>
    <w:p w14:paraId="17B6C5B3" w14:textId="54F5A26D" w:rsidR="001F3ECD" w:rsidRPr="001F3ECD" w:rsidRDefault="001F3ECD" w:rsidP="001F3ECD">
      <w:pPr>
        <w:spacing w:after="0" w:line="240" w:lineRule="auto"/>
        <w:jc w:val="center"/>
        <w:rPr>
          <w:rFonts w:ascii="Calibri" w:eastAsia="Times New Roman" w:hAnsi="Calibri" w:cs="Arial"/>
          <w:b/>
          <w:color w:val="003366"/>
          <w:kern w:val="0"/>
          <w:sz w:val="28"/>
          <w:szCs w:val="28"/>
          <w:lang w:val="ro-RO" w:eastAsia="ro-RO"/>
          <w14:ligatures w14:val="none"/>
        </w:rPr>
      </w:pPr>
      <w:r w:rsidRPr="001F3ECD">
        <w:rPr>
          <w:rFonts w:ascii="Times New Roman" w:eastAsia="Times New Roman" w:hAnsi="Times New Roman" w:cs="Times New Roman"/>
          <w:noProof/>
          <w:kern w:val="0"/>
          <w:lang w:eastAsia="ar-SA"/>
          <w14:ligatures w14:val="none"/>
        </w:rPr>
        <mc:AlternateContent>
          <mc:Choice Requires="wps">
            <w:drawing>
              <wp:anchor distT="4294967295" distB="4294967295" distL="114300" distR="114300" simplePos="0" relativeHeight="251663360" behindDoc="0" locked="0" layoutInCell="1" allowOverlap="1" wp14:anchorId="1BDA37CE" wp14:editId="10959158">
                <wp:simplePos x="0" y="0"/>
                <wp:positionH relativeFrom="column">
                  <wp:posOffset>-133350</wp:posOffset>
                </wp:positionH>
                <wp:positionV relativeFrom="paragraph">
                  <wp:posOffset>76199</wp:posOffset>
                </wp:positionV>
                <wp:extent cx="6076950" cy="0"/>
                <wp:effectExtent l="0" t="19050" r="19050" b="19050"/>
                <wp:wrapNone/>
                <wp:docPr id="135452535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D37B1" id="Straight Connector 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6pt" to="46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zarsQEAAEkDAAAOAAAAZHJzL2Uyb0RvYy54bWysU01v2zAMvQ/YfxB0X+QESNoZcXpI1126&#10;LUC7H8BIsi1UFgVRiZ1/P0lN0mK7DfVBoPjx9PhIr++mwbKjDmTQNXw+qzjTTqIyrmv47+eHL7ec&#10;UQSnwKLTDT9p4nebz5/Wo6/1Anu0SgeWQBzVo294H6OvhSDZ6wFohl67FGwxDBDTNXRCBRgT+mDF&#10;oqpWYsSgfECpiZL3/jXINwW/bbWMv9qWdGS24YlbLGco5z6fYrOGugvgeyPPNOA/WAxgXHr0CnUP&#10;EdghmH+gBiMDErZxJnEQ2LZG6tJD6mZe/dXNUw9el16SOOSvMtHHwcqfx63bhUxdTu7JP6J8IeZw&#10;24PrdCHwfPJpcPMslRg91deSfCG/C2w//kCVcuAQsagwtWHIkKk/NhWxT1ex9RSZTM5VdbP6ukwz&#10;kZeYgPpS6APF7xoHlo2GW+OyDlDD8ZFiJgL1JSW7HT4Ya8ssrWNjwxe3y5tlqSC0RuVozqPQ7bc2&#10;sCPkdShfaStF3qcFPDhV0HoN6tvZjmDsq51et+6sRhYgbxvVe1SnXbiolOZVaJ53Ky/E+3upfvsD&#10;Nn8AAAD//wMAUEsDBBQABgAIAAAAIQBsSF6W2wAAAAkBAAAPAAAAZHJzL2Rvd25yZXYueG1sTE9N&#10;S8NAEL0L/odlBC/SbhqhtGk2pRa8ScEq4nGSnSbB7GzIbpv03zviQU/z8R7vI99OrlMXGkLr2cBi&#10;noAirrxtuTbw/vY8W4EKEdli55kMXCnAtri9yTGzfuRXuhxjrUSEQ4YGmhj7TOtQNeQwzH1PLNjJ&#10;Dw6jnEOt7YCjiLtOp0my1A5bFocGe9o3VH0dz85AhYf9AU8fesT4uXt6KF+uQ70y5v5u2m1ARZri&#10;Hxl+4kt0KCRT6c9sg+oMzNKFdIkCpDKFsH5cylL+PnSR6/8Nim8AAAD//wMAUEsBAi0AFAAGAAgA&#10;AAAhALaDOJL+AAAA4QEAABMAAAAAAAAAAAAAAAAAAAAAAFtDb250ZW50X1R5cGVzXS54bWxQSwEC&#10;LQAUAAYACAAAACEAOP0h/9YAAACUAQAACwAAAAAAAAAAAAAAAAAvAQAAX3JlbHMvLnJlbHNQSwEC&#10;LQAUAAYACAAAACEAfOM2q7EBAABJAwAADgAAAAAAAAAAAAAAAAAuAgAAZHJzL2Uyb0RvYy54bWxQ&#10;SwECLQAUAAYACAAAACEAbEheltsAAAAJAQAADwAAAAAAAAAAAAAAAAALBAAAZHJzL2Rvd25yZXYu&#10;eG1sUEsFBgAAAAAEAAQA8wAAABMFAAAAAA==&#10;" strokeweight="2.25pt"/>
            </w:pict>
          </mc:Fallback>
        </mc:AlternateContent>
      </w:r>
    </w:p>
    <w:p w14:paraId="59CB2630" w14:textId="77777777" w:rsidR="001F3ECD" w:rsidRPr="001F3ECD" w:rsidRDefault="001F3ECD" w:rsidP="001F3ECD">
      <w:pPr>
        <w:tabs>
          <w:tab w:val="left" w:pos="180"/>
        </w:tabs>
        <w:spacing w:after="0" w:line="240" w:lineRule="auto"/>
        <w:jc w:val="center"/>
        <w:rPr>
          <w:rFonts w:ascii="Calibri" w:eastAsia="Times New Roman" w:hAnsi="Calibri" w:cs="Calibri Light"/>
          <w:b/>
          <w:kern w:val="0"/>
          <w:sz w:val="28"/>
          <w:szCs w:val="28"/>
          <w:lang w:val="ro-RO" w:eastAsia="ro-RO"/>
          <w14:ligatures w14:val="none"/>
        </w:rPr>
      </w:pPr>
    </w:p>
    <w:p w14:paraId="6184E82F" w14:textId="77777777" w:rsidR="001F3ECD" w:rsidRPr="001F3ECD" w:rsidRDefault="001F3ECD" w:rsidP="001F3ECD">
      <w:pPr>
        <w:spacing w:after="0" w:line="240" w:lineRule="auto"/>
        <w:jc w:val="center"/>
        <w:rPr>
          <w:rFonts w:ascii="Calibri" w:eastAsia="Times New Roman" w:hAnsi="Calibri" w:cs="Times New Roman"/>
          <w:b/>
          <w:kern w:val="0"/>
          <w:sz w:val="26"/>
          <w:szCs w:val="26"/>
          <w:lang w:val="ro-RO" w:eastAsia="ro-RO"/>
          <w14:ligatures w14:val="none"/>
        </w:rPr>
      </w:pPr>
      <w:r w:rsidRPr="001F3ECD">
        <w:rPr>
          <w:rFonts w:ascii="Calibri" w:eastAsia="Times New Roman" w:hAnsi="Calibri" w:cs="Times New Roman"/>
          <w:b/>
          <w:kern w:val="0"/>
          <w:sz w:val="26"/>
          <w:szCs w:val="26"/>
          <w:lang w:val="ro-RO" w:eastAsia="ro-RO"/>
          <w14:ligatures w14:val="none"/>
        </w:rPr>
        <w:t>HOTĂRÂREA</w:t>
      </w:r>
    </w:p>
    <w:p w14:paraId="42CC50BB" w14:textId="77777777" w:rsidR="001F3ECD" w:rsidRPr="001F3ECD" w:rsidRDefault="001F3ECD" w:rsidP="001F3ECD">
      <w:pPr>
        <w:spacing w:after="0" w:line="240" w:lineRule="auto"/>
        <w:jc w:val="center"/>
        <w:rPr>
          <w:rFonts w:ascii="Calibri" w:eastAsia="Times New Roman" w:hAnsi="Calibri" w:cs="Times New Roman"/>
          <w:b/>
          <w:kern w:val="0"/>
          <w:sz w:val="26"/>
          <w:szCs w:val="26"/>
          <w:lang w:val="ro-RO" w:eastAsia="ro-RO"/>
          <w14:ligatures w14:val="none"/>
        </w:rPr>
      </w:pPr>
      <w:r w:rsidRPr="001F3ECD">
        <w:rPr>
          <w:rFonts w:ascii="Calibri" w:eastAsia="Times New Roman" w:hAnsi="Calibri" w:cs="Times New Roman"/>
          <w:b/>
          <w:kern w:val="0"/>
          <w:sz w:val="26"/>
          <w:szCs w:val="26"/>
          <w:lang w:val="ro-RO" w:eastAsia="ro-RO"/>
          <w14:ligatures w14:val="none"/>
        </w:rPr>
        <w:t>nr. 59 din  12 august  2025</w:t>
      </w:r>
    </w:p>
    <w:p w14:paraId="3341E0DD" w14:textId="77777777" w:rsidR="001F3ECD" w:rsidRPr="001F3ECD" w:rsidRDefault="001F3ECD" w:rsidP="001F3ECD">
      <w:pPr>
        <w:spacing w:after="0" w:line="240" w:lineRule="auto"/>
        <w:jc w:val="center"/>
        <w:rPr>
          <w:rFonts w:ascii="Calibri" w:eastAsia="Times New Roman" w:hAnsi="Calibri" w:cs="Times New Roman"/>
          <w:b/>
          <w:kern w:val="0"/>
          <w:lang w:val="ro-RO" w:eastAsia="ro-RO"/>
          <w14:ligatures w14:val="none"/>
        </w:rPr>
      </w:pPr>
    </w:p>
    <w:p w14:paraId="015C4A57" w14:textId="77777777" w:rsidR="001F3ECD" w:rsidRPr="001F3ECD" w:rsidRDefault="001F3ECD" w:rsidP="001F3ECD">
      <w:pPr>
        <w:tabs>
          <w:tab w:val="left" w:pos="-720"/>
        </w:tabs>
        <w:suppressAutoHyphens/>
        <w:spacing w:after="0" w:line="240" w:lineRule="auto"/>
        <w:ind w:left="-142" w:right="4"/>
        <w:jc w:val="both"/>
        <w:rPr>
          <w:rFonts w:ascii="Calibri" w:eastAsia="Times New Roman" w:hAnsi="Calibri" w:cs="Calibri"/>
          <w:b/>
          <w:spacing w:val="-2"/>
          <w:kern w:val="0"/>
          <w:szCs w:val="20"/>
          <w:lang w:val="ro-RO"/>
          <w14:ligatures w14:val="none"/>
        </w:rPr>
      </w:pPr>
      <w:r w:rsidRPr="001F3ECD">
        <w:rPr>
          <w:rFonts w:ascii="Calibri" w:eastAsia="Times New Roman" w:hAnsi="Calibri" w:cs="Calibri"/>
          <w:b/>
          <w:spacing w:val="-2"/>
          <w:kern w:val="0"/>
          <w:szCs w:val="20"/>
          <w:lang w:val="ro-RO"/>
          <w14:ligatures w14:val="none"/>
        </w:rPr>
        <w:t>de asigurare a finanţării de la bugetul local pentru categoriile de cheltuieli care nu se finanțează de la bugetul de stat prin Planul Național de Redresare și Reziliență, COMPONENTA C10-Fondul Local,</w:t>
      </w:r>
      <w:r w:rsidRPr="001F3ECD">
        <w:rPr>
          <w:rFonts w:ascii="Calibri" w:eastAsia="Times New Roman" w:hAnsi="Calibri" w:cs="Calibri"/>
          <w:b/>
          <w:spacing w:val="-2"/>
          <w:kern w:val="0"/>
          <w:sz w:val="20"/>
          <w:szCs w:val="20"/>
          <w:lang w:val="ro-RO"/>
          <w14:ligatures w14:val="none"/>
        </w:rPr>
        <w:t xml:space="preserve"> </w:t>
      </w:r>
      <w:r w:rsidRPr="001F3ECD">
        <w:rPr>
          <w:rFonts w:ascii="Calibri" w:eastAsia="Times New Roman" w:hAnsi="Calibri" w:cs="Calibri"/>
          <w:b/>
          <w:spacing w:val="-2"/>
          <w:kern w:val="0"/>
          <w:szCs w:val="20"/>
          <w:lang w:val="ro-RO"/>
          <w14:ligatures w14:val="none"/>
        </w:rPr>
        <w:t xml:space="preserve">pentru investiţia </w:t>
      </w:r>
      <w:r w:rsidRPr="001F3ECD">
        <w:rPr>
          <w:rFonts w:ascii="Calibri" w:eastAsia="Times New Roman" w:hAnsi="Calibri" w:cs="Calibri"/>
          <w:spacing w:val="-2"/>
          <w:kern w:val="0"/>
          <w:lang w:val="ro-RO"/>
          <w14:ligatures w14:val="none"/>
        </w:rPr>
        <w:t>„</w:t>
      </w:r>
      <w:r w:rsidRPr="001F3ECD">
        <w:rPr>
          <w:rFonts w:ascii="Calibri" w:eastAsia="Times New Roman" w:hAnsi="Calibri" w:cs="Calibri"/>
          <w:b/>
          <w:color w:val="000000"/>
          <w:spacing w:val="-2"/>
          <w:kern w:val="0"/>
          <w:shd w:val="clear" w:color="auto" w:fill="FFFFFF"/>
          <w:lang w:val="ro-RO"/>
          <w14:ligatures w14:val="none"/>
        </w:rPr>
        <w:t>Reabilitarea termică și eficientizarea energetică a școlilor din localitățile Râciu și Sânmartinu de Câmpie din comuna Râciu, județul Mureș</w:t>
      </w:r>
      <w:r w:rsidRPr="001F3ECD">
        <w:rPr>
          <w:rFonts w:ascii="Calibri" w:eastAsia="Times New Roman" w:hAnsi="Calibri" w:cs="Calibri"/>
          <w:spacing w:val="-2"/>
          <w:kern w:val="0"/>
          <w:lang w:val="ro-RO"/>
          <w14:ligatures w14:val="none"/>
        </w:rPr>
        <w:t xml:space="preserve">”  </w:t>
      </w:r>
    </w:p>
    <w:p w14:paraId="4C9CAD18" w14:textId="77777777" w:rsidR="001F3ECD" w:rsidRPr="001F3ECD" w:rsidRDefault="001F3ECD" w:rsidP="001F3ECD">
      <w:pPr>
        <w:spacing w:after="0" w:line="240" w:lineRule="auto"/>
        <w:ind w:right="4" w:firstLine="708"/>
        <w:jc w:val="both"/>
        <w:rPr>
          <w:rFonts w:ascii="Calibri" w:eastAsia="Times New Roman" w:hAnsi="Calibri" w:cs="Calibri"/>
          <w:b/>
          <w:kern w:val="0"/>
          <w:lang w:val="ro-RO" w:eastAsia="ro-RO"/>
          <w14:ligatures w14:val="none"/>
        </w:rPr>
      </w:pPr>
    </w:p>
    <w:p w14:paraId="31A9421F" w14:textId="77777777" w:rsidR="001F3ECD" w:rsidRPr="001F3ECD" w:rsidRDefault="001F3ECD" w:rsidP="001F3ECD">
      <w:pPr>
        <w:spacing w:after="0" w:line="240" w:lineRule="auto"/>
        <w:ind w:left="-142" w:right="4"/>
        <w:jc w:val="both"/>
        <w:rPr>
          <w:rFonts w:ascii="Calibri" w:eastAsia="Times New Roman" w:hAnsi="Calibri" w:cs="Calibri"/>
          <w:b/>
          <w:kern w:val="0"/>
          <w:lang w:val="ro-RO" w:eastAsia="ro-RO"/>
          <w14:ligatures w14:val="none"/>
        </w:rPr>
      </w:pPr>
      <w:r w:rsidRPr="001F3ECD">
        <w:rPr>
          <w:rFonts w:ascii="Calibri" w:eastAsia="Times New Roman" w:hAnsi="Calibri" w:cs="Calibri"/>
          <w:b/>
          <w:kern w:val="0"/>
          <w:lang w:val="ro-RO" w:eastAsia="ro-RO"/>
          <w14:ligatures w14:val="none"/>
        </w:rPr>
        <w:t>Consiliul local al comunei Râciu, judeţul Mureş,</w:t>
      </w:r>
    </w:p>
    <w:p w14:paraId="455A5A61" w14:textId="77777777" w:rsidR="001F3ECD" w:rsidRPr="001F3ECD" w:rsidRDefault="001F3ECD" w:rsidP="001F3ECD">
      <w:pPr>
        <w:spacing w:after="0" w:line="240" w:lineRule="auto"/>
        <w:ind w:left="-142" w:right="4"/>
        <w:jc w:val="both"/>
        <w:rPr>
          <w:rFonts w:ascii="Calibri" w:eastAsia="Times New Roman" w:hAnsi="Calibri" w:cs="Calibri"/>
          <w:kern w:val="0"/>
          <w:lang w:val="ro-RO" w:eastAsia="ro-RO"/>
          <w14:ligatures w14:val="none"/>
        </w:rPr>
      </w:pPr>
      <w:r w:rsidRPr="001F3ECD">
        <w:rPr>
          <w:rFonts w:ascii="Calibri" w:eastAsia="Times New Roman" w:hAnsi="Calibri" w:cs="Calibri"/>
          <w:kern w:val="0"/>
          <w:lang w:val="ro-RO" w:eastAsia="ro-RO"/>
          <w14:ligatures w14:val="none"/>
        </w:rPr>
        <w:t xml:space="preserve">Întrunit in sedinta ordinara din data de 23.04.2025, urmare a dispoziţiei de convocare nr.74 din 04.08.2025  conform </w:t>
      </w:r>
      <w:r w:rsidRPr="001F3ECD">
        <w:rPr>
          <w:rFonts w:ascii="Calibri" w:eastAsia="Times New Roman" w:hAnsi="Calibri" w:cs="Calibri"/>
          <w:noProof/>
          <w:kern w:val="0"/>
          <w:lang w:val="ro-RO" w:eastAsia="ro-RO"/>
          <w14:ligatures w14:val="none"/>
        </w:rPr>
        <w:t xml:space="preserve">art.133 alin. (1), lit a), art.134 alin. (1) lit. a), alin. (3) lit. b) alin.(5), art.135, art.155 alin. (1) lit. b) și lit. e), alin. (3) lit.b) și art.196 alin. (1) lit.a) din </w:t>
      </w:r>
      <w:r w:rsidRPr="001F3ECD">
        <w:rPr>
          <w:rFonts w:ascii="Calibri" w:eastAsia="Times New Roman" w:hAnsi="Calibri" w:cs="Calibri"/>
          <w:bCs/>
          <w:kern w:val="0"/>
          <w:lang w:val="ro-RO" w:eastAsia="ro-RO"/>
          <w14:ligatures w14:val="none"/>
        </w:rPr>
        <w:t>ORDONANŢA DE URGENŢĂ nr. 57 din 3 iulie 2019</w:t>
      </w:r>
      <w:r w:rsidRPr="001F3ECD">
        <w:rPr>
          <w:rFonts w:ascii="Calibri" w:eastAsia="Times New Roman" w:hAnsi="Calibri" w:cs="Calibri"/>
          <w:kern w:val="0"/>
          <w:lang w:val="ro-RO" w:eastAsia="ro-RO"/>
          <w14:ligatures w14:val="none"/>
        </w:rPr>
        <w:t xml:space="preserve"> privind Codul administrativ,  ale art.80 din Legea nr.24/2000 privind Normele de tehnica legislativa pentru elaborarea actelor normative; </w:t>
      </w:r>
    </w:p>
    <w:p w14:paraId="364A2124" w14:textId="77777777" w:rsidR="001F3ECD" w:rsidRPr="001F3ECD" w:rsidRDefault="001F3ECD" w:rsidP="001F3ECD">
      <w:pPr>
        <w:spacing w:after="0" w:line="240" w:lineRule="auto"/>
        <w:ind w:left="-142" w:right="4"/>
        <w:jc w:val="both"/>
        <w:rPr>
          <w:rFonts w:ascii="Calibri" w:eastAsia="Times New Roman" w:hAnsi="Calibri" w:cs="Calibri"/>
          <w:kern w:val="0"/>
          <w:lang w:val="ro-RO"/>
          <w14:ligatures w14:val="none"/>
        </w:rPr>
      </w:pPr>
      <w:r w:rsidRPr="001F3ECD">
        <w:rPr>
          <w:rFonts w:ascii="Calibri" w:eastAsia="Times New Roman" w:hAnsi="Calibri" w:cs="Calibri"/>
          <w:b/>
          <w:kern w:val="0"/>
          <w:lang w:val="ro-RO"/>
          <w14:ligatures w14:val="none"/>
        </w:rPr>
        <w:t>Văzând:</w:t>
      </w:r>
      <w:r w:rsidRPr="001F3ECD">
        <w:rPr>
          <w:rFonts w:ascii="Calibri" w:eastAsia="Times New Roman" w:hAnsi="Calibri" w:cs="Calibri"/>
          <w:kern w:val="0"/>
          <w:lang w:val="ro-RO"/>
          <w14:ligatures w14:val="none"/>
        </w:rPr>
        <w:t xml:space="preserve"> Expunerea de motive nr. 4927 din 06.08.2025, întocmită de către primarul comunei Râciu, </w:t>
      </w:r>
    </w:p>
    <w:p w14:paraId="54E63D1D" w14:textId="77777777" w:rsidR="001F3ECD" w:rsidRPr="001F3ECD" w:rsidRDefault="001F3ECD" w:rsidP="001F3ECD">
      <w:pPr>
        <w:spacing w:after="0" w:line="240" w:lineRule="auto"/>
        <w:ind w:left="-142" w:right="4"/>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 xml:space="preserve">Devizul general pentru investiţia </w:t>
      </w:r>
      <w:r w:rsidRPr="001F3ECD">
        <w:rPr>
          <w:rFonts w:ascii="Calibri" w:eastAsia="Times New Roman" w:hAnsi="Calibri" w:cs="Calibri"/>
          <w:b/>
          <w:kern w:val="0"/>
          <w:lang w:val="ro-RO"/>
          <w14:ligatures w14:val="none"/>
        </w:rPr>
        <w:t>„</w:t>
      </w:r>
      <w:r w:rsidRPr="001F3ECD">
        <w:rPr>
          <w:rFonts w:ascii="Calibri" w:eastAsia="Times New Roman" w:hAnsi="Calibri" w:cs="Calibri"/>
          <w:b/>
          <w:color w:val="000000"/>
          <w:kern w:val="0"/>
          <w:shd w:val="clear" w:color="auto" w:fill="FFFFFF"/>
          <w:lang w:val="ro-RO"/>
          <w14:ligatures w14:val="none"/>
        </w:rPr>
        <w:t>Reabilitarea termică și eficientizarea energetică a școlilor din localitățile Râciu și Sânmartinu de Câmpie din comuna Râciu, județul Mureș</w:t>
      </w:r>
      <w:r w:rsidRPr="001F3ECD">
        <w:rPr>
          <w:rFonts w:ascii="Calibri" w:eastAsia="Times New Roman" w:hAnsi="Calibri" w:cs="Calibri"/>
          <w:b/>
          <w:kern w:val="0"/>
          <w:lang w:val="ro-RO"/>
          <w14:ligatures w14:val="none"/>
        </w:rPr>
        <w:t xml:space="preserve">”  </w:t>
      </w:r>
      <w:r w:rsidRPr="001F3ECD">
        <w:rPr>
          <w:rFonts w:ascii="Calibri" w:eastAsia="Times New Roman" w:hAnsi="Calibri" w:cs="Calibri"/>
          <w:kern w:val="0"/>
          <w:lang w:val="ro-RO"/>
          <w14:ligatures w14:val="none"/>
        </w:rPr>
        <w:t>întocmit de către SC Klever System SRL .</w:t>
      </w:r>
    </w:p>
    <w:p w14:paraId="1FC375FA" w14:textId="77777777" w:rsidR="001F3ECD" w:rsidRPr="001F3ECD" w:rsidRDefault="001F3ECD" w:rsidP="001F3ECD">
      <w:pPr>
        <w:spacing w:after="0" w:line="240" w:lineRule="auto"/>
        <w:ind w:left="-142" w:right="4"/>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 xml:space="preserve">Hotărârea Consiliului Local al comunei Râciu nr. </w:t>
      </w:r>
      <w:r w:rsidRPr="001F3ECD">
        <w:rPr>
          <w:rFonts w:ascii="Calibri" w:eastAsia="Times New Roman" w:hAnsi="Calibri" w:cs="Times New Roman"/>
          <w:b/>
          <w:kern w:val="0"/>
          <w:lang w:val="it-CH"/>
          <w14:ligatures w14:val="none"/>
        </w:rPr>
        <w:t>24 din 27 martie  2025</w:t>
      </w:r>
      <w:r w:rsidRPr="001F3ECD">
        <w:rPr>
          <w:rFonts w:ascii="Calibri" w:eastAsia="Times New Roman" w:hAnsi="Calibri" w:cs="Calibri"/>
          <w:kern w:val="0"/>
          <w:lang w:val="ro-RO"/>
          <w14:ligatures w14:val="none"/>
        </w:rPr>
        <w:t>- privind aprobarea bugetului local de venituri şi cheltuieli al Comunei Râciu pentru anul 2025;</w:t>
      </w:r>
    </w:p>
    <w:p w14:paraId="2891B5A3" w14:textId="77777777" w:rsidR="001F3ECD" w:rsidRPr="001F3ECD" w:rsidRDefault="001F3ECD" w:rsidP="001F3ECD">
      <w:pPr>
        <w:autoSpaceDE w:val="0"/>
        <w:autoSpaceDN w:val="0"/>
        <w:adjustRightInd w:val="0"/>
        <w:spacing w:after="0" w:line="240" w:lineRule="auto"/>
        <w:ind w:left="-142" w:right="4"/>
        <w:jc w:val="both"/>
        <w:rPr>
          <w:rFonts w:ascii="Calibri" w:eastAsia="Times New Roman" w:hAnsi="Calibri" w:cs="Calibri"/>
          <w:snapToGrid w:val="0"/>
          <w:kern w:val="0"/>
          <w:lang w:val="ro-RO"/>
          <w14:ligatures w14:val="none"/>
        </w:rPr>
      </w:pPr>
      <w:proofErr w:type="spellStart"/>
      <w:r w:rsidRPr="001F3ECD">
        <w:rPr>
          <w:rFonts w:ascii="Calibri" w:eastAsia="Times New Roman" w:hAnsi="Calibri" w:cs="Calibri"/>
          <w:bCs/>
          <w:kern w:val="0"/>
          <w:lang w:val="fr-FR" w:eastAsia="ar-SA"/>
          <w14:ligatures w14:val="none"/>
        </w:rPr>
        <w:t>Hotărârea</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Consiliului</w:t>
      </w:r>
      <w:proofErr w:type="spellEnd"/>
      <w:r w:rsidRPr="001F3ECD">
        <w:rPr>
          <w:rFonts w:ascii="Calibri" w:eastAsia="Times New Roman" w:hAnsi="Calibri" w:cs="Calibri"/>
          <w:bCs/>
          <w:kern w:val="0"/>
          <w:lang w:val="fr-FR" w:eastAsia="ar-SA"/>
          <w14:ligatures w14:val="none"/>
        </w:rPr>
        <w:t xml:space="preserve"> Local nr.83 </w:t>
      </w:r>
      <w:proofErr w:type="spellStart"/>
      <w:r w:rsidRPr="001F3ECD">
        <w:rPr>
          <w:rFonts w:ascii="Calibri" w:eastAsia="Times New Roman" w:hAnsi="Calibri" w:cs="Calibri"/>
          <w:bCs/>
          <w:kern w:val="0"/>
          <w:lang w:val="fr-FR" w:eastAsia="ar-SA"/>
          <w14:ligatures w14:val="none"/>
        </w:rPr>
        <w:t>din</w:t>
      </w:r>
      <w:proofErr w:type="spellEnd"/>
      <w:r w:rsidRPr="001F3ECD">
        <w:rPr>
          <w:rFonts w:ascii="Calibri" w:eastAsia="Times New Roman" w:hAnsi="Calibri" w:cs="Calibri"/>
          <w:bCs/>
          <w:kern w:val="0"/>
          <w:lang w:val="fr-FR" w:eastAsia="ar-SA"/>
          <w14:ligatures w14:val="none"/>
        </w:rPr>
        <w:t xml:space="preserve"> 12.10.2022</w:t>
      </w:r>
      <w:r w:rsidRPr="001F3ECD">
        <w:rPr>
          <w:rFonts w:ascii="Calibri" w:eastAsia="Times New Roman" w:hAnsi="Calibri" w:cs="Calibri"/>
          <w:kern w:val="0"/>
          <w:lang w:val="ro-RO" w:eastAsia="ar-SA"/>
          <w14:ligatures w14:val="none"/>
        </w:rPr>
        <w:t xml:space="preserve"> </w:t>
      </w:r>
      <w:r w:rsidRPr="001F3ECD">
        <w:rPr>
          <w:rFonts w:ascii="Calibri" w:eastAsia="Times New Roman" w:hAnsi="Calibri" w:cs="Calibri"/>
          <w:bCs/>
          <w:color w:val="000000"/>
          <w:spacing w:val="-2"/>
          <w:kern w:val="0"/>
          <w:lang w:val="ro-RO" w:eastAsia="ar-SA"/>
          <w14:ligatures w14:val="none"/>
        </w:rPr>
        <w:t xml:space="preserve">privind aprobarea proiectului și a cheltuielilor aferente proiectului pentru investiţia finanțată în cadrul PNRR, componenta C10 – Fondul local „Reabilitarea termică și eficientizarea energetică a școlilor din </w:t>
      </w:r>
      <w:proofErr w:type="gramStart"/>
      <w:r w:rsidRPr="001F3ECD">
        <w:rPr>
          <w:rFonts w:ascii="Calibri" w:eastAsia="Times New Roman" w:hAnsi="Calibri" w:cs="Calibri"/>
          <w:bCs/>
          <w:color w:val="000000"/>
          <w:spacing w:val="-2"/>
          <w:kern w:val="0"/>
          <w:lang w:val="ro-RO" w:eastAsia="ar-SA"/>
          <w14:ligatures w14:val="none"/>
        </w:rPr>
        <w:t>localitățile  Râciu</w:t>
      </w:r>
      <w:proofErr w:type="gramEnd"/>
      <w:r w:rsidRPr="001F3ECD">
        <w:rPr>
          <w:rFonts w:ascii="Calibri" w:eastAsia="Times New Roman" w:hAnsi="Calibri" w:cs="Calibri"/>
          <w:bCs/>
          <w:color w:val="000000"/>
          <w:spacing w:val="-2"/>
          <w:kern w:val="0"/>
          <w:lang w:val="ro-RO" w:eastAsia="ar-SA"/>
          <w14:ligatures w14:val="none"/>
        </w:rPr>
        <w:t xml:space="preserve"> </w:t>
      </w:r>
      <w:proofErr w:type="gramStart"/>
      <w:r w:rsidRPr="001F3ECD">
        <w:rPr>
          <w:rFonts w:ascii="Calibri" w:eastAsia="Times New Roman" w:hAnsi="Calibri" w:cs="Calibri"/>
          <w:bCs/>
          <w:color w:val="000000"/>
          <w:spacing w:val="-2"/>
          <w:kern w:val="0"/>
          <w:lang w:val="ro-RO" w:eastAsia="ar-SA"/>
          <w14:ligatures w14:val="none"/>
        </w:rPr>
        <w:t>și  Sânmartinu</w:t>
      </w:r>
      <w:proofErr w:type="gramEnd"/>
      <w:r w:rsidRPr="001F3ECD">
        <w:rPr>
          <w:rFonts w:ascii="Calibri" w:eastAsia="Times New Roman" w:hAnsi="Calibri" w:cs="Calibri"/>
          <w:bCs/>
          <w:color w:val="000000"/>
          <w:spacing w:val="-2"/>
          <w:kern w:val="0"/>
          <w:lang w:val="ro-RO" w:eastAsia="ar-SA"/>
          <w14:ligatures w14:val="none"/>
        </w:rPr>
        <w:t xml:space="preserve"> de Câmpie din comuna Râciu, județul Mureș”</w:t>
      </w:r>
      <w:r w:rsidRPr="001F3ECD">
        <w:rPr>
          <w:rFonts w:ascii="Calibri" w:eastAsia="Times New Roman" w:hAnsi="Calibri" w:cs="Calibri"/>
          <w:b/>
          <w:kern w:val="0"/>
          <w:lang w:val="ro-RO" w:eastAsia="ar-SA"/>
          <w14:ligatures w14:val="none"/>
        </w:rPr>
        <w:t>.</w:t>
      </w:r>
      <w:r w:rsidRPr="001F3ECD">
        <w:rPr>
          <w:rFonts w:ascii="Calibri" w:eastAsia="Times New Roman" w:hAnsi="Calibri" w:cs="Calibri"/>
          <w:b/>
          <w:kern w:val="0"/>
          <w:lang w:val="fr-FR" w:eastAsia="ar-SA"/>
          <w14:ligatures w14:val="none"/>
        </w:rPr>
        <w:t xml:space="preserve"> </w:t>
      </w:r>
    </w:p>
    <w:p w14:paraId="78F2026E" w14:textId="77777777" w:rsidR="001F3ECD" w:rsidRPr="001F3ECD" w:rsidRDefault="001F3ECD" w:rsidP="001F3ECD">
      <w:pPr>
        <w:spacing w:after="0" w:line="240" w:lineRule="auto"/>
        <w:ind w:left="-142" w:right="4"/>
        <w:jc w:val="both"/>
        <w:rPr>
          <w:rFonts w:ascii="Calibri" w:eastAsia="Times New Roman" w:hAnsi="Calibri" w:cs="Times New Roman"/>
          <w:bCs/>
          <w:kern w:val="0"/>
          <w:sz w:val="26"/>
          <w:szCs w:val="26"/>
          <w:lang w:val="ro-RO" w:eastAsia="ro-RO"/>
          <w14:ligatures w14:val="none"/>
        </w:rPr>
      </w:pPr>
      <w:proofErr w:type="spellStart"/>
      <w:r w:rsidRPr="001F3ECD">
        <w:rPr>
          <w:rFonts w:ascii="Calibri" w:eastAsia="Times New Roman" w:hAnsi="Calibri" w:cs="Calibri"/>
          <w:bCs/>
          <w:kern w:val="0"/>
          <w:lang w:val="fr-FR" w:eastAsia="ar-SA"/>
          <w14:ligatures w14:val="none"/>
        </w:rPr>
        <w:t>Hotărârea</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Consiliului</w:t>
      </w:r>
      <w:proofErr w:type="spellEnd"/>
      <w:r w:rsidRPr="001F3ECD">
        <w:rPr>
          <w:rFonts w:ascii="Calibri" w:eastAsia="Times New Roman" w:hAnsi="Calibri" w:cs="Calibri"/>
          <w:bCs/>
          <w:kern w:val="0"/>
          <w:lang w:val="fr-FR" w:eastAsia="ar-SA"/>
          <w14:ligatures w14:val="none"/>
        </w:rPr>
        <w:t xml:space="preserve"> Local</w:t>
      </w:r>
      <w:r w:rsidRPr="001F3ECD">
        <w:rPr>
          <w:rFonts w:ascii="Calibri" w:eastAsia="Times New Roman" w:hAnsi="Calibri" w:cs="Times New Roman"/>
          <w:bCs/>
          <w:kern w:val="0"/>
          <w:sz w:val="26"/>
          <w:szCs w:val="26"/>
          <w:lang w:val="ro-RO" w:eastAsia="ro-RO"/>
          <w14:ligatures w14:val="none"/>
        </w:rPr>
        <w:t xml:space="preserve"> nr. 34 din  28 aprilie  2023 </w:t>
      </w:r>
      <w:r w:rsidRPr="001F3ECD">
        <w:rPr>
          <w:rFonts w:ascii="Calibri" w:eastAsia="Times New Roman" w:hAnsi="Calibri" w:cs="Calibri"/>
          <w:bCs/>
          <w:snapToGrid w:val="0"/>
          <w:kern w:val="0"/>
          <w:lang w:val="ro-RO"/>
          <w14:ligatures w14:val="none"/>
        </w:rPr>
        <w:t>privind aprobarea DALI la obiectivul de investiții „Reabilitarea termică și eficientizarea energetică a școlilor din localitățile Râciu și Sânmartinu de Câmpie din comuna Râciu, județul Mureș”</w:t>
      </w:r>
    </w:p>
    <w:p w14:paraId="77543C74" w14:textId="77777777" w:rsidR="001F3ECD" w:rsidRPr="001F3ECD" w:rsidRDefault="001F3ECD" w:rsidP="001F3ECD">
      <w:pPr>
        <w:spacing w:after="0" w:line="240" w:lineRule="auto"/>
        <w:ind w:left="-142" w:right="4"/>
        <w:jc w:val="both"/>
        <w:rPr>
          <w:rFonts w:ascii="Calibri" w:eastAsia="Times New Roman" w:hAnsi="Calibri" w:cs="Times New Roman"/>
          <w:bCs/>
          <w:kern w:val="0"/>
          <w:sz w:val="26"/>
          <w:szCs w:val="26"/>
          <w:lang w:val="ro-RO" w:eastAsia="ro-RO"/>
          <w14:ligatures w14:val="none"/>
        </w:rPr>
      </w:pPr>
      <w:proofErr w:type="spellStart"/>
      <w:r w:rsidRPr="001F3ECD">
        <w:rPr>
          <w:rFonts w:ascii="Calibri" w:eastAsia="Times New Roman" w:hAnsi="Calibri" w:cs="Calibri"/>
          <w:bCs/>
          <w:kern w:val="0"/>
          <w:lang w:val="fr-FR" w:eastAsia="ar-SA"/>
          <w14:ligatures w14:val="none"/>
        </w:rPr>
        <w:t>Hotărârea</w:t>
      </w:r>
      <w:proofErr w:type="spellEnd"/>
      <w:r w:rsidRPr="001F3ECD">
        <w:rPr>
          <w:rFonts w:ascii="Calibri" w:eastAsia="Times New Roman" w:hAnsi="Calibri" w:cs="Calibri"/>
          <w:bCs/>
          <w:kern w:val="0"/>
          <w:lang w:val="fr-FR" w:eastAsia="ar-SA"/>
          <w14:ligatures w14:val="none"/>
        </w:rPr>
        <w:t xml:space="preserve"> </w:t>
      </w:r>
      <w:proofErr w:type="spellStart"/>
      <w:r w:rsidRPr="001F3ECD">
        <w:rPr>
          <w:rFonts w:ascii="Calibri" w:eastAsia="Times New Roman" w:hAnsi="Calibri" w:cs="Calibri"/>
          <w:bCs/>
          <w:kern w:val="0"/>
          <w:lang w:val="fr-FR" w:eastAsia="ar-SA"/>
          <w14:ligatures w14:val="none"/>
        </w:rPr>
        <w:t>Consiliului</w:t>
      </w:r>
      <w:proofErr w:type="spellEnd"/>
      <w:r w:rsidRPr="001F3ECD">
        <w:rPr>
          <w:rFonts w:ascii="Calibri" w:eastAsia="Times New Roman" w:hAnsi="Calibri" w:cs="Calibri"/>
          <w:bCs/>
          <w:kern w:val="0"/>
          <w:lang w:val="fr-FR" w:eastAsia="ar-SA"/>
          <w14:ligatures w14:val="none"/>
        </w:rPr>
        <w:t xml:space="preserve"> Local</w:t>
      </w:r>
      <w:r w:rsidRPr="001F3ECD">
        <w:rPr>
          <w:rFonts w:ascii="Calibri" w:eastAsia="Times New Roman" w:hAnsi="Calibri" w:cs="Times New Roman"/>
          <w:bCs/>
          <w:kern w:val="0"/>
          <w:sz w:val="26"/>
          <w:szCs w:val="26"/>
          <w:lang w:val="ro-RO" w:eastAsia="ro-RO"/>
          <w14:ligatures w14:val="none"/>
        </w:rPr>
        <w:t xml:space="preserve"> nr. 35 din  28 aprilie  2023 </w:t>
      </w:r>
      <w:r w:rsidRPr="001F3ECD">
        <w:rPr>
          <w:rFonts w:ascii="Calibri" w:eastAsia="Times New Roman" w:hAnsi="Calibri" w:cs="Calibri"/>
          <w:bCs/>
          <w:kern w:val="0"/>
          <w:shd w:val="clear" w:color="auto" w:fill="FFFFFF"/>
          <w:lang w:val="ro-RO"/>
          <w14:ligatures w14:val="none"/>
        </w:rPr>
        <w:t xml:space="preserve">privind </w:t>
      </w:r>
      <w:r w:rsidRPr="001F3ECD">
        <w:rPr>
          <w:rFonts w:ascii="Calibri" w:eastAsia="Times New Roman" w:hAnsi="Calibri" w:cs="Calibri"/>
          <w:bCs/>
          <w:color w:val="000000"/>
          <w:kern w:val="0"/>
          <w:shd w:val="clear" w:color="auto" w:fill="FFFFFF"/>
          <w:lang w:val="ro-RO"/>
          <w14:ligatures w14:val="none"/>
        </w:rPr>
        <w:t>aprobarea indicatorilor tehnico-economici pentru obiectivul „Reabilitarea termică și eficientizarea energetică a școlilor din localitățile Râciu și Sânmartinu de Câmpie din comuna Râciu, județul Mureș”</w:t>
      </w:r>
    </w:p>
    <w:p w14:paraId="75A03023" w14:textId="77777777" w:rsidR="001F3ECD" w:rsidRPr="001F3ECD" w:rsidRDefault="001F3ECD" w:rsidP="001F3ECD">
      <w:pPr>
        <w:tabs>
          <w:tab w:val="left" w:pos="-720"/>
        </w:tabs>
        <w:suppressAutoHyphens/>
        <w:spacing w:after="0" w:line="240" w:lineRule="auto"/>
        <w:ind w:left="-142" w:right="4"/>
        <w:jc w:val="both"/>
        <w:rPr>
          <w:rFonts w:ascii="Calibri" w:eastAsia="Times New Roman" w:hAnsi="Calibri" w:cs="Calibri"/>
          <w:b/>
          <w:bCs/>
          <w:kern w:val="0"/>
          <w:lang w:val="ro-RO"/>
          <w14:ligatures w14:val="none"/>
        </w:rPr>
      </w:pPr>
      <w:r w:rsidRPr="001F3ECD">
        <w:rPr>
          <w:rFonts w:ascii="Calibri" w:eastAsia="SimSun" w:hAnsi="Calibri" w:cs="Calibri"/>
          <w:bCs/>
          <w:spacing w:val="-2"/>
          <w:kern w:val="0"/>
          <w:lang w:val="ro-RO"/>
          <w14:ligatures w14:val="none"/>
        </w:rPr>
        <w:t>Contractul de finanțare înregistrat la Ministerul Dezvoltării, Lucrărilor Publice și Administrației sub nr. 9115/24.01.2023, în cadrul PNRR Componenta</w:t>
      </w:r>
      <w:r w:rsidRPr="001F3ECD">
        <w:rPr>
          <w:rFonts w:ascii="Calibri" w:eastAsia="Times New Roman" w:hAnsi="Calibri" w:cs="Calibri"/>
          <w:b/>
          <w:spacing w:val="-2"/>
          <w:kern w:val="0"/>
          <w:szCs w:val="20"/>
          <w:lang w:val="ro-RO"/>
          <w14:ligatures w14:val="none"/>
        </w:rPr>
        <w:t xml:space="preserve"> </w:t>
      </w:r>
      <w:r w:rsidRPr="001F3ECD">
        <w:rPr>
          <w:rFonts w:ascii="Calibri" w:eastAsia="Times New Roman" w:hAnsi="Calibri" w:cs="Calibri"/>
          <w:bCs/>
          <w:spacing w:val="-2"/>
          <w:kern w:val="0"/>
          <w:szCs w:val="20"/>
          <w:lang w:val="ro-RO"/>
          <w14:ligatures w14:val="none"/>
        </w:rPr>
        <w:t>C10-Fondul Local,</w:t>
      </w:r>
      <w:r w:rsidRPr="001F3ECD">
        <w:rPr>
          <w:rFonts w:ascii="Calibri" w:eastAsia="Times New Roman" w:hAnsi="Calibri" w:cs="Calibri"/>
          <w:bCs/>
          <w:spacing w:val="-2"/>
          <w:kern w:val="0"/>
          <w:sz w:val="20"/>
          <w:szCs w:val="20"/>
          <w:lang w:val="ro-RO"/>
          <w14:ligatures w14:val="none"/>
        </w:rPr>
        <w:t xml:space="preserve"> </w:t>
      </w:r>
      <w:r w:rsidRPr="001F3ECD">
        <w:rPr>
          <w:rFonts w:ascii="Calibri" w:eastAsia="Times New Roman" w:hAnsi="Calibri" w:cs="Calibri"/>
          <w:bCs/>
          <w:spacing w:val="-2"/>
          <w:kern w:val="0"/>
          <w:szCs w:val="20"/>
          <w:lang w:val="ro-RO"/>
          <w14:ligatures w14:val="none"/>
        </w:rPr>
        <w:t xml:space="preserve">pentru investiţia </w:t>
      </w:r>
      <w:r w:rsidRPr="001F3ECD">
        <w:rPr>
          <w:rFonts w:ascii="Calibri" w:eastAsia="Times New Roman" w:hAnsi="Calibri" w:cs="Calibri"/>
          <w:bCs/>
          <w:spacing w:val="-2"/>
          <w:kern w:val="0"/>
          <w:lang w:val="ro-RO"/>
          <w14:ligatures w14:val="none"/>
        </w:rPr>
        <w:t>„</w:t>
      </w:r>
      <w:r w:rsidRPr="001F3ECD">
        <w:rPr>
          <w:rFonts w:ascii="Calibri" w:eastAsia="Times New Roman" w:hAnsi="Calibri" w:cs="Calibri"/>
          <w:bCs/>
          <w:color w:val="000000"/>
          <w:spacing w:val="-2"/>
          <w:kern w:val="0"/>
          <w:shd w:val="clear" w:color="auto" w:fill="FFFFFF"/>
          <w:lang w:val="ro-RO"/>
          <w14:ligatures w14:val="none"/>
        </w:rPr>
        <w:t>Reabilitarea Moderată a clădirilor publice pentru  a îmbunătăți serviciile publice prestate la nivelul unităților administrativ teritoriale, titlu apel: PNRR/2022/C10/13, Runda 2.</w:t>
      </w:r>
    </w:p>
    <w:p w14:paraId="1D63B49D" w14:textId="77777777" w:rsidR="001F3ECD" w:rsidRPr="001F3ECD" w:rsidRDefault="001F3ECD" w:rsidP="001F3ECD">
      <w:pPr>
        <w:spacing w:after="0" w:line="240" w:lineRule="auto"/>
        <w:ind w:left="-142" w:right="4"/>
        <w:jc w:val="both"/>
        <w:rPr>
          <w:rFonts w:ascii="Calibri" w:eastAsia="Times New Roman" w:hAnsi="Calibri" w:cs="Calibri"/>
          <w:b/>
          <w:bCs/>
          <w:kern w:val="0"/>
          <w:lang w:val="ro-RO"/>
          <w14:ligatures w14:val="none"/>
        </w:rPr>
      </w:pPr>
      <w:r w:rsidRPr="001F3ECD">
        <w:rPr>
          <w:rFonts w:ascii="Calibri" w:eastAsia="Times New Roman" w:hAnsi="Calibri" w:cs="Calibri"/>
          <w:b/>
          <w:bCs/>
          <w:kern w:val="0"/>
          <w:lang w:val="ro-RO"/>
          <w14:ligatures w14:val="none"/>
        </w:rPr>
        <w:t>Ținând cont de:</w:t>
      </w:r>
    </w:p>
    <w:p w14:paraId="1514B54B" w14:textId="77777777" w:rsidR="001F3ECD" w:rsidRPr="001F3ECD" w:rsidRDefault="001F3ECD" w:rsidP="001F3ECD">
      <w:pPr>
        <w:spacing w:after="0" w:line="240" w:lineRule="auto"/>
        <w:ind w:left="-142" w:right="4"/>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lastRenderedPageBreak/>
        <w:t xml:space="preserve">Art. 21, lit. ,,a” din Legea cadru a descentralizării nr. 195/2006; </w:t>
      </w:r>
    </w:p>
    <w:p w14:paraId="567BB1F2" w14:textId="77777777" w:rsidR="001F3ECD" w:rsidRPr="001F3ECD" w:rsidRDefault="001F3ECD" w:rsidP="001F3ECD">
      <w:pPr>
        <w:spacing w:after="0" w:line="240" w:lineRule="auto"/>
        <w:ind w:left="-142" w:right="4"/>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 xml:space="preserve">Art. 41-42 din Legea nr. 273/2006 privind finanţele publice locale, cu modificările şi completările ulterioare; </w:t>
      </w:r>
    </w:p>
    <w:p w14:paraId="6266777D" w14:textId="77777777" w:rsidR="001F3ECD" w:rsidRPr="001F3ECD" w:rsidRDefault="001F3ECD" w:rsidP="001F3ECD">
      <w:pPr>
        <w:autoSpaceDE w:val="0"/>
        <w:autoSpaceDN w:val="0"/>
        <w:adjustRightInd w:val="0"/>
        <w:spacing w:after="0" w:line="240" w:lineRule="auto"/>
        <w:ind w:left="-142" w:right="4"/>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În temeiul Ordonanței De Urgență nr. 124 din 13 decembrie 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respectiv normele metodologice de aplicare a prevederilor Ordonanţei de urgenţă a Guvernului nr. 124/2021.</w:t>
      </w:r>
    </w:p>
    <w:p w14:paraId="1002E9CE" w14:textId="77777777" w:rsidR="001F3ECD" w:rsidRPr="001F3ECD" w:rsidRDefault="001F3ECD" w:rsidP="001F3ECD">
      <w:pPr>
        <w:shd w:val="clear" w:color="auto" w:fill="FDFFFC"/>
        <w:spacing w:after="0" w:line="240" w:lineRule="auto"/>
        <w:ind w:left="-142" w:right="4"/>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În temeiul art. 129, alin.4, lit.d), art.136, art. 139, alin (1) și art.196, alin.(1), lit. a) din Ordonanța de urgență nr. 57/2019 privind Codul administrativ, cu modificările și completările ulterioare,</w:t>
      </w:r>
    </w:p>
    <w:p w14:paraId="5AD02CD2" w14:textId="77777777" w:rsidR="001F3ECD" w:rsidRPr="001F3ECD" w:rsidRDefault="001F3ECD" w:rsidP="001F3ECD">
      <w:pPr>
        <w:spacing w:after="0" w:line="240" w:lineRule="auto"/>
        <w:ind w:right="4"/>
        <w:rPr>
          <w:rFonts w:ascii="Calibri" w:eastAsia="Times New Roman" w:hAnsi="Calibri" w:cs="Calibri"/>
          <w:kern w:val="0"/>
          <w:lang w:val="ro-RO"/>
          <w14:ligatures w14:val="none"/>
        </w:rPr>
      </w:pPr>
    </w:p>
    <w:p w14:paraId="7F545BD6" w14:textId="77777777" w:rsidR="001F3ECD" w:rsidRPr="001F3ECD" w:rsidRDefault="001F3ECD" w:rsidP="001F3ECD">
      <w:pPr>
        <w:spacing w:after="0" w:line="240" w:lineRule="auto"/>
        <w:ind w:right="4" w:firstLine="720"/>
        <w:jc w:val="center"/>
        <w:rPr>
          <w:rFonts w:ascii="Calibri" w:eastAsia="Times New Roman" w:hAnsi="Calibri" w:cs="Calibri"/>
          <w:b/>
          <w:bCs/>
          <w:kern w:val="0"/>
          <w:lang w:val="ro-RO"/>
          <w14:ligatures w14:val="none"/>
        </w:rPr>
      </w:pPr>
      <w:r w:rsidRPr="001F3ECD">
        <w:rPr>
          <w:rFonts w:ascii="Calibri" w:eastAsia="Times New Roman" w:hAnsi="Calibri" w:cs="Calibri"/>
          <w:b/>
          <w:bCs/>
          <w:kern w:val="0"/>
          <w:lang w:val="ro-RO"/>
          <w14:ligatures w14:val="none"/>
        </w:rPr>
        <w:t>Hotărăşte:</w:t>
      </w:r>
    </w:p>
    <w:p w14:paraId="625421FE" w14:textId="77777777" w:rsidR="001F3ECD" w:rsidRPr="001F3ECD" w:rsidRDefault="001F3ECD" w:rsidP="001F3ECD">
      <w:pPr>
        <w:spacing w:after="0" w:line="240" w:lineRule="auto"/>
        <w:ind w:right="4" w:firstLine="720"/>
        <w:jc w:val="center"/>
        <w:rPr>
          <w:rFonts w:ascii="Calibri" w:eastAsia="Times New Roman" w:hAnsi="Calibri" w:cs="Calibri"/>
          <w:b/>
          <w:bCs/>
          <w:kern w:val="0"/>
          <w:lang w:val="ro-RO"/>
          <w14:ligatures w14:val="none"/>
        </w:rPr>
      </w:pPr>
    </w:p>
    <w:p w14:paraId="50A8F3D9" w14:textId="77777777" w:rsidR="001F3ECD" w:rsidRPr="001F3ECD" w:rsidRDefault="001F3ECD" w:rsidP="001F3ECD">
      <w:pPr>
        <w:tabs>
          <w:tab w:val="left" w:pos="0"/>
        </w:tabs>
        <w:spacing w:after="0" w:line="240" w:lineRule="auto"/>
        <w:ind w:left="-142" w:right="4"/>
        <w:jc w:val="both"/>
        <w:rPr>
          <w:rFonts w:ascii="Calibri" w:eastAsia="Times New Roman" w:hAnsi="Calibri" w:cs="Calibri"/>
          <w:kern w:val="0"/>
          <w:lang w:val="ro-RO"/>
          <w14:ligatures w14:val="none"/>
        </w:rPr>
      </w:pPr>
      <w:r w:rsidRPr="001F3ECD">
        <w:rPr>
          <w:rFonts w:ascii="Calibri" w:eastAsia="Times New Roman" w:hAnsi="Calibri" w:cs="Calibri"/>
          <w:b/>
          <w:bCs/>
          <w:kern w:val="0"/>
          <w:lang w:val="ro-RO"/>
          <w14:ligatures w14:val="none"/>
        </w:rPr>
        <w:t>Art.1.</w:t>
      </w:r>
      <w:r w:rsidRPr="001F3ECD">
        <w:rPr>
          <w:rFonts w:ascii="Calibri" w:eastAsia="Times New Roman" w:hAnsi="Calibri" w:cs="Calibri"/>
          <w:bCs/>
          <w:kern w:val="0"/>
          <w:lang w:val="ro-RO"/>
          <w14:ligatures w14:val="none"/>
        </w:rPr>
        <w:t xml:space="preserve"> În baza </w:t>
      </w:r>
      <w:r w:rsidRPr="001F3ECD">
        <w:rPr>
          <w:rFonts w:ascii="Calibri" w:eastAsia="Times New Roman" w:hAnsi="Calibri" w:cs="Calibri"/>
          <w:kern w:val="0"/>
          <w:lang w:val="ro-RO"/>
          <w14:ligatures w14:val="none"/>
        </w:rPr>
        <w:t xml:space="preserve">Devizului general pentru investiţia </w:t>
      </w:r>
      <w:r w:rsidRPr="001F3ECD">
        <w:rPr>
          <w:rFonts w:ascii="Calibri" w:eastAsia="Times New Roman" w:hAnsi="Calibri" w:cs="Calibri"/>
          <w:b/>
          <w:kern w:val="0"/>
          <w:lang w:val="ro-RO"/>
          <w14:ligatures w14:val="none"/>
        </w:rPr>
        <w:t>„</w:t>
      </w:r>
      <w:r w:rsidRPr="001F3ECD">
        <w:rPr>
          <w:rFonts w:ascii="Calibri" w:eastAsia="Times New Roman" w:hAnsi="Calibri" w:cs="Calibri"/>
          <w:b/>
          <w:color w:val="000000"/>
          <w:kern w:val="0"/>
          <w:shd w:val="clear" w:color="auto" w:fill="FFFFFF"/>
          <w:lang w:val="ro-RO"/>
          <w14:ligatures w14:val="none"/>
        </w:rPr>
        <w:t>Reabilitarea termică și eficientizarea energetică a școlilor din localitățile Râciu și Sânmartinu de Câmpie din comuna Râciu, județul Mureș</w:t>
      </w:r>
      <w:r w:rsidRPr="001F3ECD">
        <w:rPr>
          <w:rFonts w:ascii="Calibri" w:eastAsia="Times New Roman" w:hAnsi="Calibri" w:cs="Calibri"/>
          <w:b/>
          <w:kern w:val="0"/>
          <w:lang w:val="ro-RO"/>
          <w14:ligatures w14:val="none"/>
        </w:rPr>
        <w:t>”</w:t>
      </w:r>
      <w:r w:rsidRPr="001F3ECD">
        <w:rPr>
          <w:rFonts w:ascii="Calibri" w:eastAsia="Times New Roman" w:hAnsi="Calibri" w:cs="Calibri"/>
          <w:kern w:val="0"/>
          <w:lang w:val="ro-RO"/>
          <w14:ligatures w14:val="none"/>
        </w:rPr>
        <w:t xml:space="preserve">, se aprobă asigurarea finanţării de la bugetul local în valoare totală de </w:t>
      </w:r>
      <w:r w:rsidRPr="001F3ECD">
        <w:rPr>
          <w:rFonts w:ascii="Calibri" w:eastAsia="Times New Roman" w:hAnsi="Calibri" w:cs="Calibri"/>
          <w:b/>
          <w:bCs/>
          <w:kern w:val="0"/>
          <w:lang w:val="ro-RO"/>
          <w14:ligatures w14:val="none"/>
        </w:rPr>
        <w:t>964.831,63 lei</w:t>
      </w:r>
      <w:r w:rsidRPr="001F3ECD">
        <w:rPr>
          <w:rFonts w:ascii="Calibri" w:eastAsia="Times New Roman" w:hAnsi="Calibri" w:cs="Calibri"/>
          <w:kern w:val="0"/>
          <w:lang w:val="ro-RO"/>
          <w14:ligatures w14:val="none"/>
        </w:rPr>
        <w:t xml:space="preserve"> pentru următoarele categorii de cheltuieli, care nu se finanțează de la bugetul de stat prin Planul Național de Redresare și Reziliență, COMPONENTA C10-Fondul Local:</w:t>
      </w:r>
    </w:p>
    <w:p w14:paraId="7C9FBF38" w14:textId="77777777" w:rsidR="001F3ECD" w:rsidRPr="001F3ECD" w:rsidRDefault="001F3ECD" w:rsidP="001F3ECD">
      <w:pPr>
        <w:numPr>
          <w:ilvl w:val="0"/>
          <w:numId w:val="1"/>
        </w:numPr>
        <w:tabs>
          <w:tab w:val="left" w:pos="0"/>
        </w:tabs>
        <w:spacing w:after="0" w:line="276" w:lineRule="auto"/>
        <w:ind w:left="-142" w:right="4"/>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 xml:space="preserve">„3.6. Organizarea procedurilor de achiziție” – 41.650,00 lei; </w:t>
      </w:r>
    </w:p>
    <w:p w14:paraId="1777BD0F" w14:textId="77777777" w:rsidR="001F3ECD" w:rsidRPr="001F3ECD" w:rsidRDefault="001F3ECD" w:rsidP="001F3ECD">
      <w:pPr>
        <w:numPr>
          <w:ilvl w:val="0"/>
          <w:numId w:val="1"/>
        </w:numPr>
        <w:tabs>
          <w:tab w:val="left" w:pos="0"/>
        </w:tabs>
        <w:spacing w:after="0" w:line="276" w:lineRule="auto"/>
        <w:ind w:left="-142" w:right="4"/>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 xml:space="preserve">„3.7. Consultanță” – 238.000,00 lei; </w:t>
      </w:r>
    </w:p>
    <w:p w14:paraId="679CA9B6" w14:textId="77777777" w:rsidR="001F3ECD" w:rsidRPr="001F3ECD" w:rsidRDefault="001F3ECD" w:rsidP="001F3ECD">
      <w:pPr>
        <w:numPr>
          <w:ilvl w:val="0"/>
          <w:numId w:val="1"/>
        </w:numPr>
        <w:tabs>
          <w:tab w:val="left" w:pos="0"/>
        </w:tabs>
        <w:spacing w:after="0" w:line="276" w:lineRule="auto"/>
        <w:ind w:left="-142" w:right="4"/>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„4.1. Construcții și instalații” – 477.482,44 lei;</w:t>
      </w:r>
    </w:p>
    <w:p w14:paraId="00278CFA" w14:textId="77777777" w:rsidR="001F3ECD" w:rsidRPr="001F3ECD" w:rsidRDefault="001F3ECD" w:rsidP="001F3ECD">
      <w:pPr>
        <w:numPr>
          <w:ilvl w:val="0"/>
          <w:numId w:val="1"/>
        </w:numPr>
        <w:tabs>
          <w:tab w:val="left" w:pos="0"/>
        </w:tabs>
        <w:spacing w:after="0" w:line="276" w:lineRule="auto"/>
        <w:ind w:left="-142" w:right="4"/>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 xml:space="preserve">„5.2. Comisioane, cote, taxe, costul creditului” – 50.472,71 lei; </w:t>
      </w:r>
    </w:p>
    <w:p w14:paraId="08580ED7" w14:textId="77777777" w:rsidR="001F3ECD" w:rsidRPr="001F3ECD" w:rsidRDefault="001F3ECD" w:rsidP="001F3ECD">
      <w:pPr>
        <w:numPr>
          <w:ilvl w:val="0"/>
          <w:numId w:val="1"/>
        </w:numPr>
        <w:tabs>
          <w:tab w:val="left" w:pos="0"/>
        </w:tabs>
        <w:spacing w:after="0" w:line="276" w:lineRule="auto"/>
        <w:ind w:left="-142" w:right="4"/>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 xml:space="preserve">„5.3. Cheltuieli diverse si neprevazute” – 136.617,60 lei; </w:t>
      </w:r>
    </w:p>
    <w:p w14:paraId="353E148A" w14:textId="77777777" w:rsidR="001F3ECD" w:rsidRPr="001F3ECD" w:rsidRDefault="001F3ECD" w:rsidP="001F3ECD">
      <w:pPr>
        <w:numPr>
          <w:ilvl w:val="0"/>
          <w:numId w:val="1"/>
        </w:numPr>
        <w:tabs>
          <w:tab w:val="left" w:pos="0"/>
        </w:tabs>
        <w:spacing w:after="0" w:line="276" w:lineRule="auto"/>
        <w:ind w:left="-142" w:right="4"/>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„5.4. Cheltuieli pentru informare și publicitate – 23.800,00 lei.</w:t>
      </w:r>
    </w:p>
    <w:p w14:paraId="29A6D076" w14:textId="77777777" w:rsidR="001F3ECD" w:rsidRPr="001F3ECD" w:rsidRDefault="001F3ECD" w:rsidP="001F3ECD">
      <w:pPr>
        <w:numPr>
          <w:ilvl w:val="0"/>
          <w:numId w:val="1"/>
        </w:numPr>
        <w:tabs>
          <w:tab w:val="left" w:pos="0"/>
        </w:tabs>
        <w:spacing w:after="0" w:line="276" w:lineRule="auto"/>
        <w:ind w:left="-142" w:right="4"/>
        <w:jc w:val="both"/>
        <w:rPr>
          <w:rFonts w:ascii="Calibri" w:eastAsia="Times New Roman" w:hAnsi="Calibri" w:cs="Calibri"/>
          <w:kern w:val="0"/>
          <w:lang w:val="ro-RO"/>
          <w14:ligatures w14:val="none"/>
        </w:rPr>
      </w:pPr>
      <w:r w:rsidRPr="001F3ECD">
        <w:rPr>
          <w:rFonts w:ascii="Calibri" w:eastAsia="Times New Roman" w:hAnsi="Calibri" w:cs="Calibri"/>
          <w:b/>
          <w:kern w:val="0"/>
          <w:lang w:val="ro-RO"/>
          <w14:ligatures w14:val="none"/>
        </w:rPr>
        <w:t>Art.2.</w:t>
      </w:r>
      <w:r w:rsidRPr="001F3ECD">
        <w:rPr>
          <w:rFonts w:ascii="Calibri" w:eastAsia="Times New Roman" w:hAnsi="Calibri" w:cs="Calibri"/>
          <w:kern w:val="0"/>
          <w:lang w:val="ro-RO"/>
          <w14:ligatures w14:val="none"/>
        </w:rPr>
        <w:t xml:space="preserve"> Cheltuielile neeligibile se defalcă după cum urmează: </w:t>
      </w:r>
    </w:p>
    <w:p w14:paraId="7F97FD64" w14:textId="77777777" w:rsidR="001F3ECD" w:rsidRPr="001F3ECD" w:rsidRDefault="001F3ECD" w:rsidP="001F3ECD">
      <w:pPr>
        <w:numPr>
          <w:ilvl w:val="0"/>
          <w:numId w:val="2"/>
        </w:numPr>
        <w:tabs>
          <w:tab w:val="left" w:pos="-142"/>
          <w:tab w:val="left" w:pos="142"/>
        </w:tabs>
        <w:spacing w:after="0" w:line="240" w:lineRule="auto"/>
        <w:ind w:left="-142" w:right="4"/>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 xml:space="preserve">pentru </w:t>
      </w:r>
      <w:r w:rsidRPr="001F3ECD">
        <w:rPr>
          <w:rFonts w:ascii="Calibri" w:eastAsia="Times New Roman" w:hAnsi="Calibri" w:cs="Calibri"/>
          <w:b/>
          <w:bCs/>
          <w:kern w:val="0"/>
          <w:lang w:val="ro-RO"/>
          <w14:ligatures w14:val="none"/>
        </w:rPr>
        <w:t xml:space="preserve">Gimnaziul de stat Gheorghe Șincai </w:t>
      </w:r>
      <w:r w:rsidRPr="001F3ECD">
        <w:rPr>
          <w:rFonts w:ascii="Calibri" w:eastAsia="Times New Roman" w:hAnsi="Calibri" w:cs="Calibri"/>
          <w:kern w:val="0"/>
          <w:lang w:val="ro-RO"/>
          <w14:ligatures w14:val="none"/>
        </w:rPr>
        <w:t xml:space="preserve">se aprobă asigurarea finanţării de la bugetul local în valoare totală de </w:t>
      </w:r>
      <w:r w:rsidRPr="001F3ECD">
        <w:rPr>
          <w:rFonts w:ascii="Calibri" w:eastAsia="Times New Roman" w:hAnsi="Calibri" w:cs="Calibri"/>
          <w:b/>
          <w:bCs/>
          <w:kern w:val="0"/>
          <w:lang w:val="ro-RO"/>
          <w14:ligatures w14:val="none"/>
        </w:rPr>
        <w:t>587.660,32 lei</w:t>
      </w:r>
      <w:r w:rsidRPr="001F3ECD">
        <w:rPr>
          <w:rFonts w:ascii="Calibri" w:eastAsia="Times New Roman" w:hAnsi="Calibri" w:cs="Calibri"/>
          <w:kern w:val="0"/>
          <w:lang w:val="ro-RO"/>
          <w14:ligatures w14:val="none"/>
        </w:rPr>
        <w:t xml:space="preserve"> </w:t>
      </w:r>
      <w:r w:rsidRPr="001F3ECD">
        <w:rPr>
          <w:rFonts w:ascii="Calibri" w:eastAsia="Times New Roman" w:hAnsi="Calibri" w:cs="Calibri"/>
          <w:b/>
          <w:bCs/>
          <w:kern w:val="0"/>
          <w:lang w:val="ro-RO"/>
          <w14:ligatures w14:val="none"/>
        </w:rPr>
        <w:t>lei</w:t>
      </w:r>
      <w:r w:rsidRPr="001F3ECD">
        <w:rPr>
          <w:rFonts w:ascii="Calibri" w:eastAsia="Times New Roman" w:hAnsi="Calibri" w:cs="Calibri"/>
          <w:kern w:val="0"/>
          <w:lang w:val="ro-RO"/>
          <w14:ligatures w14:val="none"/>
        </w:rPr>
        <w:t xml:space="preserve"> pentru următoarele categorii de cheltuieli, care nu se finanțează de la bugetul de stat prin Planul Național de Redresare și Reziliență, COMPONENTA C10-Fondul Local:</w:t>
      </w:r>
    </w:p>
    <w:p w14:paraId="04E0E892" w14:textId="77777777" w:rsidR="001F3ECD" w:rsidRPr="001F3ECD" w:rsidRDefault="001F3ECD" w:rsidP="001F3ECD">
      <w:pPr>
        <w:numPr>
          <w:ilvl w:val="0"/>
          <w:numId w:val="1"/>
        </w:numPr>
        <w:tabs>
          <w:tab w:val="left" w:pos="0"/>
        </w:tabs>
        <w:spacing w:after="0" w:line="276" w:lineRule="auto"/>
        <w:ind w:right="4" w:hanging="142"/>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 xml:space="preserve">„3.6. Organizarea procedurilor de achiziție” – 20.825,00 lei; </w:t>
      </w:r>
    </w:p>
    <w:p w14:paraId="4346CEE1" w14:textId="77777777" w:rsidR="001F3ECD" w:rsidRPr="001F3ECD" w:rsidRDefault="001F3ECD" w:rsidP="001F3ECD">
      <w:pPr>
        <w:numPr>
          <w:ilvl w:val="0"/>
          <w:numId w:val="1"/>
        </w:numPr>
        <w:tabs>
          <w:tab w:val="left" w:pos="0"/>
        </w:tabs>
        <w:spacing w:after="0" w:line="276" w:lineRule="auto"/>
        <w:ind w:right="4" w:hanging="142"/>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 xml:space="preserve">„3.7. Consultanță” – 119.000,00 lei; </w:t>
      </w:r>
    </w:p>
    <w:p w14:paraId="0E7B5D2A" w14:textId="77777777" w:rsidR="001F3ECD" w:rsidRPr="001F3ECD" w:rsidRDefault="001F3ECD" w:rsidP="001F3ECD">
      <w:pPr>
        <w:numPr>
          <w:ilvl w:val="0"/>
          <w:numId w:val="1"/>
        </w:numPr>
        <w:tabs>
          <w:tab w:val="left" w:pos="0"/>
        </w:tabs>
        <w:spacing w:after="0" w:line="276" w:lineRule="auto"/>
        <w:ind w:right="4" w:hanging="142"/>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„4.1. Construcții și instalații” – 314.336,14 lei;</w:t>
      </w:r>
    </w:p>
    <w:p w14:paraId="2DB1DC6A" w14:textId="77777777" w:rsidR="001F3ECD" w:rsidRPr="001F3ECD" w:rsidRDefault="001F3ECD" w:rsidP="001F3ECD">
      <w:pPr>
        <w:numPr>
          <w:ilvl w:val="0"/>
          <w:numId w:val="1"/>
        </w:numPr>
        <w:tabs>
          <w:tab w:val="left" w:pos="0"/>
        </w:tabs>
        <w:spacing w:after="0" w:line="276" w:lineRule="auto"/>
        <w:ind w:right="4" w:hanging="142"/>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„5.2. Comisioane, cote, taxe, costul creditului” – creditului” – 31.864,45 lei;</w:t>
      </w:r>
    </w:p>
    <w:p w14:paraId="1B61A547" w14:textId="77777777" w:rsidR="001F3ECD" w:rsidRPr="001F3ECD" w:rsidRDefault="001F3ECD" w:rsidP="001F3ECD">
      <w:pPr>
        <w:numPr>
          <w:ilvl w:val="0"/>
          <w:numId w:val="1"/>
        </w:numPr>
        <w:tabs>
          <w:tab w:val="left" w:pos="0"/>
        </w:tabs>
        <w:spacing w:after="0" w:line="276" w:lineRule="auto"/>
        <w:ind w:right="4" w:hanging="142"/>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 xml:space="preserve">„5.3. Cheltuieli diverse si neprevazute” – 89.734,73 lei; </w:t>
      </w:r>
    </w:p>
    <w:p w14:paraId="0C0E554F" w14:textId="77777777" w:rsidR="001F3ECD" w:rsidRPr="001F3ECD" w:rsidRDefault="001F3ECD" w:rsidP="001F3ECD">
      <w:pPr>
        <w:numPr>
          <w:ilvl w:val="0"/>
          <w:numId w:val="1"/>
        </w:numPr>
        <w:tabs>
          <w:tab w:val="left" w:pos="0"/>
        </w:tabs>
        <w:spacing w:after="0" w:line="276" w:lineRule="auto"/>
        <w:ind w:right="4" w:hanging="142"/>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„5.4. Cheltuieli pentru informare și publicitate – 11.900,00 lei.</w:t>
      </w:r>
    </w:p>
    <w:p w14:paraId="1CEB7A3D" w14:textId="77777777" w:rsidR="001F3ECD" w:rsidRPr="001F3ECD" w:rsidRDefault="001F3ECD" w:rsidP="001F3ECD">
      <w:pPr>
        <w:numPr>
          <w:ilvl w:val="0"/>
          <w:numId w:val="2"/>
        </w:numPr>
        <w:tabs>
          <w:tab w:val="left" w:pos="-142"/>
          <w:tab w:val="left" w:pos="142"/>
        </w:tabs>
        <w:spacing w:after="0" w:line="240" w:lineRule="auto"/>
        <w:ind w:left="-142" w:right="4"/>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 xml:space="preserve">pentru </w:t>
      </w:r>
      <w:r w:rsidRPr="001F3ECD">
        <w:rPr>
          <w:rFonts w:ascii="Calibri" w:eastAsia="Times New Roman" w:hAnsi="Calibri" w:cs="Calibri"/>
          <w:b/>
          <w:bCs/>
          <w:kern w:val="0"/>
          <w:lang w:val="ro-RO"/>
          <w14:ligatures w14:val="none"/>
        </w:rPr>
        <w:t xml:space="preserve">Școala Generală Vasile Oprea Sânmartinu de Câmpie </w:t>
      </w:r>
      <w:r w:rsidRPr="001F3ECD">
        <w:rPr>
          <w:rFonts w:ascii="Calibri" w:eastAsia="Times New Roman" w:hAnsi="Calibri" w:cs="Calibri"/>
          <w:kern w:val="0"/>
          <w:lang w:val="ro-RO"/>
          <w14:ligatures w14:val="none"/>
        </w:rPr>
        <w:t xml:space="preserve">se aprobă asigurarea finanţării de la bugetul local în valoare totală de </w:t>
      </w:r>
      <w:r w:rsidRPr="001F3ECD">
        <w:rPr>
          <w:rFonts w:ascii="Calibri" w:eastAsia="Times New Roman" w:hAnsi="Calibri" w:cs="Calibri"/>
          <w:b/>
          <w:bCs/>
          <w:kern w:val="0"/>
          <w:lang w:val="ro-RO"/>
          <w14:ligatures w14:val="none"/>
        </w:rPr>
        <w:t>377.171,31 lei</w:t>
      </w:r>
      <w:r w:rsidRPr="001F3ECD">
        <w:rPr>
          <w:rFonts w:ascii="Calibri" w:eastAsia="Times New Roman" w:hAnsi="Calibri" w:cs="Calibri"/>
          <w:kern w:val="0"/>
          <w:lang w:val="ro-RO"/>
          <w14:ligatures w14:val="none"/>
        </w:rPr>
        <w:t xml:space="preserve"> pentru următoarele categorii de cheltuieli, care nu se finanțează de la bugetul de stat prin Planul Național de Redresare și Reziliență, COMPONENTA C10-Fondul Local:</w:t>
      </w:r>
    </w:p>
    <w:p w14:paraId="10BD3507" w14:textId="77777777" w:rsidR="001F3ECD" w:rsidRPr="001F3ECD" w:rsidRDefault="001F3ECD" w:rsidP="001F3ECD">
      <w:pPr>
        <w:numPr>
          <w:ilvl w:val="0"/>
          <w:numId w:val="1"/>
        </w:numPr>
        <w:tabs>
          <w:tab w:val="left" w:pos="0"/>
        </w:tabs>
        <w:spacing w:after="0" w:line="276" w:lineRule="auto"/>
        <w:ind w:right="4" w:hanging="142"/>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lastRenderedPageBreak/>
        <w:t xml:space="preserve">„3.6. Organizarea procedurilor de achiziție” – 20.825,00 lei; </w:t>
      </w:r>
    </w:p>
    <w:p w14:paraId="45A8103B" w14:textId="77777777" w:rsidR="001F3ECD" w:rsidRPr="001F3ECD" w:rsidRDefault="001F3ECD" w:rsidP="001F3ECD">
      <w:pPr>
        <w:numPr>
          <w:ilvl w:val="0"/>
          <w:numId w:val="1"/>
        </w:numPr>
        <w:tabs>
          <w:tab w:val="left" w:pos="0"/>
        </w:tabs>
        <w:spacing w:after="0" w:line="276" w:lineRule="auto"/>
        <w:ind w:right="4" w:hanging="142"/>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 xml:space="preserve">„3.7. Consultanță” – 119.000,00 lei; </w:t>
      </w:r>
    </w:p>
    <w:p w14:paraId="5B83743C" w14:textId="77777777" w:rsidR="001F3ECD" w:rsidRPr="001F3ECD" w:rsidRDefault="001F3ECD" w:rsidP="001F3ECD">
      <w:pPr>
        <w:numPr>
          <w:ilvl w:val="0"/>
          <w:numId w:val="1"/>
        </w:numPr>
        <w:tabs>
          <w:tab w:val="left" w:pos="0"/>
        </w:tabs>
        <w:spacing w:after="0" w:line="276" w:lineRule="auto"/>
        <w:ind w:right="4" w:hanging="142"/>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„4.1. Construcții și instalații” – 163.146,30 lei;</w:t>
      </w:r>
    </w:p>
    <w:p w14:paraId="5D0F029A" w14:textId="77777777" w:rsidR="001F3ECD" w:rsidRPr="001F3ECD" w:rsidRDefault="001F3ECD" w:rsidP="001F3ECD">
      <w:pPr>
        <w:numPr>
          <w:ilvl w:val="0"/>
          <w:numId w:val="1"/>
        </w:numPr>
        <w:tabs>
          <w:tab w:val="left" w:pos="0"/>
        </w:tabs>
        <w:spacing w:after="0" w:line="276" w:lineRule="auto"/>
        <w:ind w:right="4" w:hanging="142"/>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 xml:space="preserve">„5.2. Comisioane, cote, taxe, costul creditului” – 15.417,14 lei;; </w:t>
      </w:r>
    </w:p>
    <w:p w14:paraId="23E3C1DD" w14:textId="77777777" w:rsidR="001F3ECD" w:rsidRPr="001F3ECD" w:rsidRDefault="001F3ECD" w:rsidP="001F3ECD">
      <w:pPr>
        <w:numPr>
          <w:ilvl w:val="0"/>
          <w:numId w:val="1"/>
        </w:numPr>
        <w:tabs>
          <w:tab w:val="left" w:pos="0"/>
        </w:tabs>
        <w:spacing w:after="0" w:line="276" w:lineRule="auto"/>
        <w:ind w:right="4" w:hanging="142"/>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 xml:space="preserve">„5.3. Cheltuieli diverse si neprevazute” – 46.882,87 lei; </w:t>
      </w:r>
    </w:p>
    <w:p w14:paraId="333D436B" w14:textId="141E068F" w:rsidR="001F3ECD" w:rsidRPr="001F3ECD" w:rsidRDefault="001F3ECD" w:rsidP="001F3ECD">
      <w:pPr>
        <w:numPr>
          <w:ilvl w:val="0"/>
          <w:numId w:val="1"/>
        </w:numPr>
        <w:tabs>
          <w:tab w:val="left" w:pos="0"/>
        </w:tabs>
        <w:spacing w:after="0" w:line="276" w:lineRule="auto"/>
        <w:ind w:right="4" w:hanging="142"/>
        <w:jc w:val="both"/>
        <w:rPr>
          <w:rFonts w:ascii="Calibri" w:eastAsia="Times New Roman" w:hAnsi="Calibri" w:cs="Calibri"/>
          <w:kern w:val="0"/>
          <w:lang w:val="ro-RO"/>
          <w14:ligatures w14:val="none"/>
        </w:rPr>
      </w:pPr>
      <w:r w:rsidRPr="001F3ECD">
        <w:rPr>
          <w:rFonts w:ascii="Calibri" w:eastAsia="Times New Roman" w:hAnsi="Calibri" w:cs="Calibri"/>
          <w:kern w:val="0"/>
          <w:lang w:val="ro-RO"/>
          <w14:ligatures w14:val="none"/>
        </w:rPr>
        <w:t>„5.4. Cheltuieli pentru informare și publicitate – 11.900,00 lei.</w:t>
      </w:r>
    </w:p>
    <w:p w14:paraId="505040D4" w14:textId="77777777" w:rsidR="001F3ECD" w:rsidRPr="001F3ECD" w:rsidRDefault="001F3ECD" w:rsidP="001F3ECD">
      <w:pPr>
        <w:spacing w:after="0" w:line="276" w:lineRule="auto"/>
        <w:ind w:left="-142" w:right="4"/>
        <w:jc w:val="both"/>
        <w:rPr>
          <w:rFonts w:ascii="Calibri" w:eastAsia="Times New Roman" w:hAnsi="Calibri" w:cs="Calibri"/>
          <w:kern w:val="0"/>
          <w:lang w:val="ro-RO"/>
          <w14:ligatures w14:val="none"/>
        </w:rPr>
      </w:pPr>
      <w:r w:rsidRPr="001F3ECD">
        <w:rPr>
          <w:rFonts w:ascii="Calibri" w:eastAsia="Times New Roman" w:hAnsi="Calibri" w:cs="Calibri"/>
          <w:b/>
          <w:kern w:val="0"/>
          <w:lang w:val="ro-RO"/>
          <w14:ligatures w14:val="none"/>
        </w:rPr>
        <w:t>Art.3.</w:t>
      </w:r>
      <w:r w:rsidRPr="001F3ECD">
        <w:rPr>
          <w:rFonts w:ascii="Calibri" w:eastAsia="Times New Roman" w:hAnsi="Calibri" w:cs="Calibri"/>
          <w:kern w:val="0"/>
          <w:lang w:val="ro-RO"/>
          <w14:ligatures w14:val="none"/>
        </w:rPr>
        <w:t xml:space="preserve"> Cu ducerea la îndeplinire a prevederilor prezentei hotărâri se însărcinează primarul comunei. </w:t>
      </w:r>
    </w:p>
    <w:p w14:paraId="31D3E081" w14:textId="77777777" w:rsidR="001F3ECD" w:rsidRPr="001F3ECD" w:rsidRDefault="001F3ECD" w:rsidP="001F3ECD">
      <w:pPr>
        <w:autoSpaceDE w:val="0"/>
        <w:autoSpaceDN w:val="0"/>
        <w:adjustRightInd w:val="0"/>
        <w:spacing w:after="0" w:line="240" w:lineRule="auto"/>
        <w:ind w:left="-142" w:right="4"/>
        <w:jc w:val="both"/>
        <w:rPr>
          <w:rFonts w:ascii="Calibri" w:eastAsia="Times New Roman" w:hAnsi="Calibri" w:cs="Calibri"/>
          <w:color w:val="000000"/>
          <w:kern w:val="0"/>
          <w:lang w:val="ro-RO"/>
          <w14:ligatures w14:val="none"/>
        </w:rPr>
      </w:pPr>
      <w:r w:rsidRPr="001F3ECD">
        <w:rPr>
          <w:rFonts w:ascii="Calibri" w:eastAsia="Times New Roman" w:hAnsi="Calibri" w:cs="Calibri"/>
          <w:b/>
          <w:color w:val="000000"/>
          <w:kern w:val="0"/>
          <w:lang w:val="ro-RO"/>
          <w14:ligatures w14:val="none"/>
        </w:rPr>
        <w:t>Art.4.</w:t>
      </w:r>
      <w:r w:rsidRPr="001F3ECD">
        <w:rPr>
          <w:rFonts w:ascii="Calibri" w:eastAsia="Times New Roman" w:hAnsi="Calibri" w:cs="Calibri"/>
          <w:color w:val="000000"/>
          <w:kern w:val="0"/>
          <w:lang w:val="ro-RO"/>
          <w14:ligatures w14:val="none"/>
        </w:rPr>
        <w:t xml:space="preserve"> Prezenta hotărâre se comunică, prin intermediul secretarului general al comunei Râciu, în termenul prevăzut de lege:</w:t>
      </w:r>
    </w:p>
    <w:p w14:paraId="28588663" w14:textId="77777777" w:rsidR="001F3ECD" w:rsidRPr="001F3ECD" w:rsidRDefault="001F3ECD" w:rsidP="001F3ECD">
      <w:pPr>
        <w:autoSpaceDE w:val="0"/>
        <w:autoSpaceDN w:val="0"/>
        <w:adjustRightInd w:val="0"/>
        <w:spacing w:after="0" w:line="240" w:lineRule="auto"/>
        <w:ind w:left="-142" w:right="4"/>
        <w:rPr>
          <w:rFonts w:ascii="Calibri" w:eastAsia="Times New Roman" w:hAnsi="Calibri" w:cs="Calibri"/>
          <w:color w:val="000000"/>
          <w:kern w:val="0"/>
          <w:lang w:val="ro-RO" w:eastAsia="ro-RO"/>
          <w14:ligatures w14:val="none"/>
        </w:rPr>
      </w:pPr>
      <w:r w:rsidRPr="001F3ECD">
        <w:rPr>
          <w:rFonts w:ascii="Calibri" w:eastAsia="Wingdings-Regular" w:hAnsi="Calibri" w:cs="Calibri"/>
          <w:color w:val="000000"/>
          <w:kern w:val="0"/>
          <w:lang w:val="ro-RO" w:eastAsia="ro-RO"/>
          <w14:ligatures w14:val="none"/>
        </w:rPr>
        <w:t xml:space="preserve"> </w:t>
      </w:r>
      <w:r w:rsidRPr="001F3ECD">
        <w:rPr>
          <w:rFonts w:ascii="Calibri" w:eastAsia="Times New Roman" w:hAnsi="Calibri" w:cs="Calibri"/>
          <w:color w:val="000000"/>
          <w:kern w:val="0"/>
          <w:lang w:val="ro-RO" w:eastAsia="ro-RO"/>
          <w14:ligatures w14:val="none"/>
        </w:rPr>
        <w:t>Instituţiei Prefectului – Judeţul Mureş;</w:t>
      </w:r>
    </w:p>
    <w:p w14:paraId="67284F6A" w14:textId="77777777" w:rsidR="001F3ECD" w:rsidRPr="001F3ECD" w:rsidRDefault="001F3ECD" w:rsidP="001F3ECD">
      <w:pPr>
        <w:autoSpaceDE w:val="0"/>
        <w:autoSpaceDN w:val="0"/>
        <w:adjustRightInd w:val="0"/>
        <w:spacing w:after="0" w:line="240" w:lineRule="auto"/>
        <w:ind w:left="-142" w:right="4"/>
        <w:jc w:val="both"/>
        <w:rPr>
          <w:rFonts w:ascii="Calibri" w:eastAsia="Times New Roman" w:hAnsi="Calibri" w:cs="Calibri"/>
          <w:kern w:val="0"/>
          <w:lang w:val="ro-RO" w:eastAsia="ro-RO"/>
          <w14:ligatures w14:val="none"/>
        </w:rPr>
      </w:pPr>
      <w:r w:rsidRPr="001F3ECD">
        <w:rPr>
          <w:rFonts w:ascii="Calibri" w:eastAsia="Wingdings-Regular" w:hAnsi="Calibri" w:cs="Calibri"/>
          <w:color w:val="000000"/>
          <w:kern w:val="0"/>
          <w:lang w:val="ro-RO" w:eastAsia="ro-RO"/>
          <w14:ligatures w14:val="none"/>
        </w:rPr>
        <w:t></w:t>
      </w:r>
      <w:r w:rsidRPr="001F3ECD">
        <w:rPr>
          <w:rFonts w:ascii="Calibri" w:eastAsia="Times New Roman" w:hAnsi="Calibri" w:cs="Calibri"/>
          <w:kern w:val="0"/>
          <w:lang w:val="ro-RO" w:eastAsia="ro-RO"/>
          <w14:ligatures w14:val="none"/>
        </w:rPr>
        <w:t xml:space="preserve"> Compartimentului financiar contabil și resurse umane;</w:t>
      </w:r>
    </w:p>
    <w:p w14:paraId="107B9257" w14:textId="77777777" w:rsidR="001F3ECD" w:rsidRPr="001F3ECD" w:rsidRDefault="001F3ECD" w:rsidP="001F3ECD">
      <w:pPr>
        <w:autoSpaceDE w:val="0"/>
        <w:autoSpaceDN w:val="0"/>
        <w:adjustRightInd w:val="0"/>
        <w:spacing w:after="0" w:line="240" w:lineRule="auto"/>
        <w:ind w:left="-142" w:right="4"/>
        <w:jc w:val="both"/>
        <w:rPr>
          <w:rFonts w:ascii="Calibri" w:eastAsia="Times New Roman" w:hAnsi="Calibri" w:cs="Calibri"/>
          <w:kern w:val="0"/>
          <w:lang w:val="it-IT" w:eastAsia="ro-RO"/>
          <w14:ligatures w14:val="none"/>
        </w:rPr>
      </w:pPr>
      <w:r w:rsidRPr="001F3ECD">
        <w:rPr>
          <w:rFonts w:ascii="Calibri" w:eastAsia="Wingdings-Regular" w:hAnsi="Calibri" w:cs="Calibri"/>
          <w:color w:val="000000"/>
          <w:kern w:val="0"/>
          <w:lang w:val="ro-RO" w:eastAsia="ro-RO"/>
          <w14:ligatures w14:val="none"/>
        </w:rPr>
        <w:t xml:space="preserve"> </w:t>
      </w:r>
      <w:r w:rsidRPr="001F3ECD">
        <w:rPr>
          <w:rFonts w:ascii="Calibri" w:eastAsia="Times New Roman" w:hAnsi="Calibri" w:cs="Calibri"/>
          <w:color w:val="000000"/>
          <w:kern w:val="0"/>
          <w:lang w:val="ro-RO" w:eastAsia="ro-RO"/>
          <w14:ligatures w14:val="none"/>
        </w:rPr>
        <w:t>Primarului Comunei Râciu</w:t>
      </w:r>
      <w:r w:rsidRPr="001F3ECD">
        <w:rPr>
          <w:rFonts w:ascii="Calibri" w:eastAsia="Times New Roman" w:hAnsi="Calibri" w:cs="Calibri"/>
          <w:kern w:val="0"/>
          <w:lang w:val="ro-RO" w:eastAsia="ro-RO"/>
          <w14:ligatures w14:val="none"/>
        </w:rPr>
        <w:t xml:space="preserve"> </w:t>
      </w:r>
      <w:r w:rsidRPr="001F3ECD">
        <w:rPr>
          <w:rFonts w:ascii="Calibri" w:eastAsia="Times New Roman" w:hAnsi="Calibri" w:cs="Calibri"/>
          <w:kern w:val="0"/>
          <w:lang w:val="ro-RO" w:eastAsia="en-GB"/>
          <w14:ligatures w14:val="none"/>
        </w:rPr>
        <w:t>pentru a fi adusă la îndeplinire</w:t>
      </w:r>
      <w:r w:rsidRPr="001F3ECD">
        <w:rPr>
          <w:rFonts w:ascii="Calibri" w:eastAsia="Times New Roman" w:hAnsi="Calibri" w:cs="Calibri"/>
          <w:kern w:val="0"/>
          <w:lang w:val="ro-RO" w:eastAsia="ro-RO"/>
          <w14:ligatures w14:val="none"/>
        </w:rPr>
        <w:t xml:space="preserve"> şi se aduce la cunostinţă publică prin </w:t>
      </w:r>
      <w:r w:rsidRPr="001F3ECD">
        <w:rPr>
          <w:rFonts w:ascii="Calibri" w:eastAsia="Times New Roman" w:hAnsi="Calibri" w:cs="Calibri"/>
          <w:kern w:val="0"/>
          <w:lang w:val="it-IT" w:eastAsia="ro-RO"/>
          <w14:ligatures w14:val="none"/>
        </w:rPr>
        <w:t xml:space="preserve">publicarea pe  pagina de internet </w:t>
      </w:r>
      <w:r w:rsidRPr="001F3ECD">
        <w:rPr>
          <w:rFonts w:ascii="Calibri" w:eastAsia="Times New Roman" w:hAnsi="Calibri" w:cs="Calibri"/>
          <w:kern w:val="0"/>
          <w:lang w:val="it-IT" w:eastAsia="ro-RO"/>
          <w14:ligatures w14:val="none"/>
        </w:rPr>
        <w:fldChar w:fldCharType="begin"/>
      </w:r>
      <w:r w:rsidRPr="001F3ECD">
        <w:rPr>
          <w:rFonts w:ascii="Calibri" w:eastAsia="Times New Roman" w:hAnsi="Calibri" w:cs="Calibri"/>
          <w:kern w:val="0"/>
          <w:lang w:val="it-IT" w:eastAsia="ro-RO"/>
          <w14:ligatures w14:val="none"/>
        </w:rPr>
        <w:instrText xml:space="preserve"> HYPERLINK "http://www.comunariciu.ro/" </w:instrText>
      </w:r>
      <w:r w:rsidRPr="001F3ECD">
        <w:rPr>
          <w:rFonts w:ascii="Calibri" w:eastAsia="Times New Roman" w:hAnsi="Calibri" w:cs="Calibri"/>
          <w:kern w:val="0"/>
          <w:lang w:val="it-IT" w:eastAsia="ro-RO"/>
          <w14:ligatures w14:val="none"/>
        </w:rPr>
        <w:fldChar w:fldCharType="separate"/>
      </w:r>
      <w:r w:rsidRPr="001F3ECD">
        <w:rPr>
          <w:rFonts w:ascii="Calibri" w:eastAsia="Times New Roman" w:hAnsi="Calibri" w:cs="Calibri"/>
          <w:color w:val="0000FF"/>
          <w:kern w:val="0"/>
          <w:u w:val="single"/>
          <w:lang w:val="it-IT" w:eastAsia="ro-RO"/>
          <w14:ligatures w14:val="none"/>
        </w:rPr>
        <w:t>www.comunariciu.ro</w:t>
      </w:r>
      <w:r w:rsidRPr="001F3ECD">
        <w:rPr>
          <w:rFonts w:ascii="Calibri" w:eastAsia="Times New Roman" w:hAnsi="Calibri" w:cs="Calibri"/>
          <w:kern w:val="0"/>
          <w:lang w:val="it-IT" w:eastAsia="ro-RO"/>
          <w14:ligatures w14:val="none"/>
        </w:rPr>
        <w:fldChar w:fldCharType="end"/>
      </w:r>
      <w:r w:rsidRPr="001F3ECD">
        <w:rPr>
          <w:rFonts w:ascii="Calibri" w:eastAsia="Times New Roman" w:hAnsi="Calibri" w:cs="Calibri"/>
          <w:kern w:val="0"/>
          <w:lang w:val="it-IT" w:eastAsia="ro-RO"/>
          <w14:ligatures w14:val="none"/>
        </w:rPr>
        <w:t>.</w:t>
      </w:r>
    </w:p>
    <w:p w14:paraId="6FA9DE9B" w14:textId="77777777" w:rsidR="001F3ECD" w:rsidRPr="001F3ECD" w:rsidRDefault="001F3ECD" w:rsidP="001F3ECD">
      <w:pPr>
        <w:autoSpaceDE w:val="0"/>
        <w:autoSpaceDN w:val="0"/>
        <w:adjustRightInd w:val="0"/>
        <w:spacing w:after="0" w:line="240" w:lineRule="auto"/>
        <w:ind w:left="-142" w:right="4"/>
        <w:jc w:val="both"/>
        <w:rPr>
          <w:rFonts w:ascii="Calibri" w:eastAsia="Times New Roman" w:hAnsi="Calibri" w:cs="Calibri"/>
          <w:kern w:val="0"/>
          <w:lang w:val="it-IT" w:eastAsia="ro-RO"/>
          <w14:ligatures w14:val="none"/>
        </w:rPr>
      </w:pPr>
    </w:p>
    <w:p w14:paraId="62CDD9B1" w14:textId="77777777" w:rsidR="001F3ECD" w:rsidRPr="001F3ECD" w:rsidRDefault="001F3ECD" w:rsidP="001F3ECD">
      <w:pPr>
        <w:spacing w:after="0" w:line="240" w:lineRule="auto"/>
        <w:ind w:right="4"/>
        <w:jc w:val="both"/>
        <w:rPr>
          <w:rFonts w:ascii="Calibri" w:eastAsia="Times New Roman" w:hAnsi="Calibri" w:cs="Calibri"/>
          <w:b/>
          <w:snapToGrid w:val="0"/>
          <w:kern w:val="0"/>
          <w:lang w:val="ro-RO"/>
          <w14:ligatures w14:val="none"/>
        </w:rPr>
      </w:pPr>
    </w:p>
    <w:p w14:paraId="0E253F09" w14:textId="77777777" w:rsidR="001F3ECD" w:rsidRPr="001F3ECD" w:rsidRDefault="001F3ECD" w:rsidP="001F3ECD">
      <w:pPr>
        <w:spacing w:after="0" w:line="240" w:lineRule="auto"/>
        <w:ind w:left="-142" w:right="4"/>
        <w:rPr>
          <w:rFonts w:ascii="Calibri" w:eastAsia="Times New Roman" w:hAnsi="Calibri" w:cs="Times New Roman"/>
          <w:kern w:val="0"/>
          <w:lang w:val="ro-RO" w:eastAsia="ro-RO"/>
          <w14:ligatures w14:val="none"/>
        </w:rPr>
      </w:pPr>
    </w:p>
    <w:p w14:paraId="45EFE6AE" w14:textId="77777777" w:rsidR="001F3ECD" w:rsidRPr="001F3ECD" w:rsidRDefault="001F3ECD" w:rsidP="001F3ECD">
      <w:pPr>
        <w:spacing w:after="0" w:line="240" w:lineRule="auto"/>
        <w:ind w:left="-142" w:right="4"/>
        <w:jc w:val="both"/>
        <w:rPr>
          <w:rFonts w:ascii="Calibri" w:eastAsia="Times New Roman" w:hAnsi="Calibri" w:cs="Times New Roman"/>
          <w:b/>
          <w:bCs/>
          <w:kern w:val="0"/>
          <w:lang w:val="ro-RO" w:eastAsia="ro-RO"/>
          <w14:ligatures w14:val="none"/>
        </w:rPr>
      </w:pPr>
    </w:p>
    <w:p w14:paraId="1F7173B6" w14:textId="77777777" w:rsidR="001F3ECD" w:rsidRPr="001F3ECD" w:rsidRDefault="001F3ECD" w:rsidP="001F3ECD">
      <w:pPr>
        <w:spacing w:after="0" w:line="240" w:lineRule="auto"/>
        <w:ind w:left="-142"/>
        <w:rPr>
          <w:rFonts w:ascii="Calibri" w:eastAsia="Times New Roman" w:hAnsi="Calibri" w:cs="Calibri"/>
          <w:b/>
          <w:kern w:val="0"/>
          <w:lang w:val="pt-BR" w:eastAsia="ro-RO"/>
          <w14:ligatures w14:val="none"/>
        </w:rPr>
      </w:pPr>
      <w:r w:rsidRPr="001F3ECD">
        <w:rPr>
          <w:rFonts w:ascii="Calibri" w:eastAsia="Times New Roman" w:hAnsi="Calibri" w:cs="Calibri"/>
          <w:b/>
          <w:kern w:val="0"/>
          <w:lang w:val="ro-RO" w:eastAsia="ro-RO"/>
          <w14:ligatures w14:val="none"/>
        </w:rPr>
        <w:t xml:space="preserve">PREŞEDINTE DE ŞEDINŢĂ,                                                        Contrasemnează,                                                                                                                                                                             </w:t>
      </w:r>
      <w:r w:rsidRPr="001F3ECD">
        <w:rPr>
          <w:rFonts w:ascii="Calibri" w:eastAsia="Times New Roman" w:hAnsi="Calibri" w:cs="Calibri"/>
          <w:b/>
          <w:kern w:val="0"/>
          <w:lang w:val="pt-BR" w:eastAsia="ro-RO"/>
          <w14:ligatures w14:val="none"/>
        </w:rPr>
        <w:t xml:space="preserve">                                     </w:t>
      </w:r>
    </w:p>
    <w:p w14:paraId="5E70C011" w14:textId="77777777" w:rsidR="001F3ECD" w:rsidRPr="001F3ECD" w:rsidRDefault="001F3ECD" w:rsidP="001F3ECD">
      <w:pPr>
        <w:spacing w:after="0" w:line="240" w:lineRule="auto"/>
        <w:ind w:left="-142" w:right="-716"/>
        <w:rPr>
          <w:rFonts w:ascii="Calibri" w:eastAsia="Times New Roman" w:hAnsi="Calibri" w:cs="Calibri"/>
          <w:b/>
          <w:kern w:val="0"/>
          <w:lang w:val="ro-RO" w:eastAsia="ro-RO"/>
          <w14:ligatures w14:val="none"/>
        </w:rPr>
      </w:pPr>
      <w:r w:rsidRPr="001F3ECD">
        <w:rPr>
          <w:rFonts w:ascii="Calibri" w:eastAsia="Times New Roman" w:hAnsi="Calibri" w:cs="Calibri"/>
          <w:b/>
          <w:kern w:val="0"/>
          <w:lang w:val="pt-BR" w:eastAsia="ro-RO"/>
          <w14:ligatures w14:val="none"/>
        </w:rPr>
        <w:t xml:space="preserve">Baciu Gheorghe                                  </w:t>
      </w:r>
      <w:r w:rsidRPr="001F3ECD">
        <w:rPr>
          <w:rFonts w:ascii="Calibri" w:eastAsia="Times New Roman" w:hAnsi="Calibri" w:cs="Calibri"/>
          <w:b/>
          <w:kern w:val="0"/>
          <w:shd w:val="clear" w:color="auto" w:fill="FFFFFF"/>
          <w:lang w:val="ro-RO" w:eastAsia="ro-RO"/>
          <w14:ligatures w14:val="none"/>
        </w:rPr>
        <w:t>Secretarul general al unității administrativ-teritoriale</w:t>
      </w:r>
      <w:r w:rsidRPr="001F3ECD">
        <w:rPr>
          <w:rFonts w:ascii="Calibri" w:eastAsia="Times New Roman" w:hAnsi="Calibri" w:cs="Calibri"/>
          <w:b/>
          <w:kern w:val="0"/>
          <w:lang w:val="pt-BR" w:eastAsia="ro-RO"/>
          <w14:ligatures w14:val="none"/>
        </w:rPr>
        <w:t xml:space="preserve">                                                     </w:t>
      </w:r>
    </w:p>
    <w:p w14:paraId="268539CC" w14:textId="77777777" w:rsidR="001F3ECD" w:rsidRPr="001F3ECD" w:rsidRDefault="001F3ECD" w:rsidP="001F3ECD">
      <w:pPr>
        <w:spacing w:after="0" w:line="240" w:lineRule="auto"/>
        <w:ind w:left="-142"/>
        <w:jc w:val="both"/>
        <w:rPr>
          <w:rFonts w:ascii="Calibri" w:eastAsia="Times New Roman" w:hAnsi="Calibri" w:cs="Calibri"/>
          <w:b/>
          <w:kern w:val="0"/>
          <w:lang w:val="ro-RO" w:eastAsia="ro-RO"/>
          <w14:ligatures w14:val="none"/>
        </w:rPr>
      </w:pPr>
      <w:r w:rsidRPr="001F3ECD">
        <w:rPr>
          <w:rFonts w:ascii="Calibri" w:eastAsia="Times New Roman" w:hAnsi="Calibri" w:cs="Calibri"/>
          <w:b/>
          <w:kern w:val="0"/>
          <w:lang w:val="pt-BR" w:eastAsia="ro-RO"/>
          <w14:ligatures w14:val="none"/>
        </w:rPr>
        <w:t xml:space="preserve">   </w:t>
      </w:r>
      <w:r w:rsidRPr="001F3ECD">
        <w:rPr>
          <w:rFonts w:ascii="Calibri" w:eastAsia="Times New Roman" w:hAnsi="Calibri" w:cs="Calibri"/>
          <w:b/>
          <w:kern w:val="0"/>
          <w:lang w:val="ro-RO" w:eastAsia="ro-RO"/>
          <w14:ligatures w14:val="none"/>
        </w:rPr>
        <w:sym w:font="Wingdings" w:char="F03F"/>
      </w:r>
      <w:r w:rsidRPr="001F3ECD">
        <w:rPr>
          <w:rFonts w:ascii="Calibri" w:eastAsia="Times New Roman" w:hAnsi="Calibri" w:cs="Calibri"/>
          <w:b/>
          <w:kern w:val="0"/>
          <w:lang w:val="ro-RO" w:eastAsia="ro-RO"/>
          <w14:ligatures w14:val="none"/>
        </w:rPr>
        <w:t xml:space="preserve"> ……………………….   </w:t>
      </w:r>
      <w:r w:rsidRPr="001F3ECD">
        <w:rPr>
          <w:rFonts w:ascii="Calibri" w:eastAsia="Times New Roman" w:hAnsi="Calibri" w:cs="Calibri"/>
          <w:b/>
          <w:kern w:val="0"/>
          <w:lang w:val="pt-BR" w:eastAsia="ro-RO"/>
          <w14:ligatures w14:val="none"/>
        </w:rPr>
        <w:t xml:space="preserve">                                                                 </w:t>
      </w:r>
      <w:r w:rsidRPr="001F3ECD">
        <w:rPr>
          <w:rFonts w:ascii="Calibri" w:eastAsia="Times New Roman" w:hAnsi="Calibri" w:cs="Calibri"/>
          <w:b/>
          <w:kern w:val="0"/>
          <w:lang w:val="ro-RO" w:eastAsia="ro-RO"/>
          <w14:ligatures w14:val="none"/>
        </w:rPr>
        <w:t>Dunca Ioan</w:t>
      </w:r>
    </w:p>
    <w:p w14:paraId="600716FB" w14:textId="77777777" w:rsidR="001F3ECD" w:rsidRPr="001F3ECD" w:rsidRDefault="001F3ECD" w:rsidP="001F3ECD">
      <w:pPr>
        <w:spacing w:after="0" w:line="240" w:lineRule="auto"/>
        <w:ind w:left="-142"/>
        <w:jc w:val="both"/>
        <w:rPr>
          <w:rFonts w:ascii="Calibri" w:eastAsia="Times New Roman" w:hAnsi="Calibri" w:cs="Calibri"/>
          <w:b/>
          <w:kern w:val="0"/>
          <w:lang w:val="ro-RO" w:eastAsia="ro-RO"/>
          <w14:ligatures w14:val="none"/>
        </w:rPr>
      </w:pPr>
      <w:r w:rsidRPr="001F3ECD">
        <w:rPr>
          <w:rFonts w:ascii="Calibri" w:eastAsia="Times New Roman" w:hAnsi="Calibri" w:cs="Calibri"/>
          <w:b/>
          <w:kern w:val="0"/>
          <w:lang w:val="ro-RO" w:eastAsia="ro-RO"/>
          <w14:ligatures w14:val="none"/>
        </w:rPr>
        <w:t xml:space="preserve">                                                                                                      </w:t>
      </w:r>
      <w:r w:rsidRPr="001F3ECD">
        <w:rPr>
          <w:rFonts w:ascii="Calibri" w:eastAsia="Times New Roman" w:hAnsi="Calibri" w:cs="Calibri"/>
          <w:b/>
          <w:kern w:val="0"/>
          <w:lang w:val="ro-RO" w:eastAsia="ro-RO"/>
          <w14:ligatures w14:val="none"/>
        </w:rPr>
        <w:sym w:font="Wingdings" w:char="F03F"/>
      </w:r>
      <w:r w:rsidRPr="001F3ECD">
        <w:rPr>
          <w:rFonts w:ascii="Calibri" w:eastAsia="Times New Roman" w:hAnsi="Calibri" w:cs="Calibri"/>
          <w:kern w:val="0"/>
          <w:lang w:val="ro-RO" w:eastAsia="ro-RO"/>
          <w14:ligatures w14:val="none"/>
        </w:rPr>
        <w:t xml:space="preserve">………………                                                                                     </w:t>
      </w:r>
      <w:r w:rsidRPr="001F3ECD">
        <w:rPr>
          <w:rFonts w:ascii="Times New Roman" w:eastAsia="Times New Roman" w:hAnsi="Times New Roman" w:cs="Times New Roman"/>
          <w:b/>
          <w:kern w:val="0"/>
          <w:lang w:val="ro-RO" w:eastAsia="ro-RO"/>
          <w14:ligatures w14:val="none"/>
        </w:rPr>
        <w:t xml:space="preserve">                                                                </w:t>
      </w:r>
      <w:r w:rsidRPr="001F3ECD">
        <w:rPr>
          <w:rFonts w:ascii="Calibri" w:eastAsia="Times New Roman" w:hAnsi="Calibri" w:cs="Calibri"/>
          <w:b/>
          <w:kern w:val="0"/>
          <w:lang w:val="ro-RO" w:eastAsia="ro-RO"/>
          <w14:ligatures w14:val="none"/>
        </w:rPr>
        <w:t xml:space="preserve">                                                                                                                               </w:t>
      </w:r>
    </w:p>
    <w:p w14:paraId="0B098D27" w14:textId="77777777" w:rsidR="001F3ECD" w:rsidRPr="001F3ECD" w:rsidRDefault="001F3ECD" w:rsidP="001F3ECD">
      <w:pPr>
        <w:spacing w:after="0" w:line="240" w:lineRule="auto"/>
        <w:ind w:left="-142"/>
        <w:rPr>
          <w:rFonts w:ascii="Calibri" w:eastAsia="Times New Roman" w:hAnsi="Calibri" w:cs="Times New Roman"/>
          <w:b/>
          <w:kern w:val="0"/>
          <w:sz w:val="28"/>
          <w:szCs w:val="28"/>
          <w:lang w:val="ro-RO" w:eastAsia="ro-RO"/>
          <w14:ligatures w14:val="none"/>
        </w:rPr>
      </w:pPr>
    </w:p>
    <w:p w14:paraId="0878CF36" w14:textId="77777777" w:rsidR="001F3ECD" w:rsidRPr="001F3ECD" w:rsidRDefault="001F3ECD" w:rsidP="001F3ECD">
      <w:pPr>
        <w:spacing w:after="0" w:line="240" w:lineRule="auto"/>
        <w:jc w:val="both"/>
        <w:rPr>
          <w:rFonts w:ascii="Calibri" w:eastAsia="Times New Roman" w:hAnsi="Calibri" w:cs="Calibri"/>
          <w:b/>
          <w:snapToGrid w:val="0"/>
          <w:kern w:val="0"/>
          <w:lang w:val="ro-RO"/>
          <w14:ligatures w14:val="none"/>
        </w:rPr>
      </w:pPr>
    </w:p>
    <w:p w14:paraId="1DB20D61" w14:textId="77777777" w:rsidR="001F3ECD" w:rsidRPr="001F3ECD" w:rsidRDefault="001F3ECD" w:rsidP="001F3ECD">
      <w:pPr>
        <w:spacing w:after="0" w:line="240" w:lineRule="auto"/>
        <w:jc w:val="both"/>
        <w:rPr>
          <w:rFonts w:ascii="Calibri" w:eastAsia="Times New Roman" w:hAnsi="Calibri" w:cs="Calibri"/>
          <w:b/>
          <w:snapToGrid w:val="0"/>
          <w:kern w:val="0"/>
          <w:lang w:val="ro-RO"/>
          <w14:ligatures w14:val="none"/>
        </w:rPr>
      </w:pPr>
    </w:p>
    <w:p w14:paraId="52B81602" w14:textId="77777777" w:rsidR="001F3ECD" w:rsidRPr="001F3ECD" w:rsidRDefault="001F3ECD" w:rsidP="001F3ECD">
      <w:pPr>
        <w:spacing w:after="0" w:line="240" w:lineRule="auto"/>
        <w:rPr>
          <w:rFonts w:ascii="Times New Roman" w:eastAsia="Times New Roman" w:hAnsi="Times New Roman" w:cs="Times New Roman"/>
          <w:kern w:val="0"/>
          <w:lang w:val="ro-RO"/>
          <w14:ligatures w14:val="none"/>
        </w:rPr>
      </w:pPr>
    </w:p>
    <w:p w14:paraId="7B312769" w14:textId="77777777" w:rsidR="001F3ECD" w:rsidRPr="001F3ECD" w:rsidRDefault="001F3ECD" w:rsidP="001F3ECD">
      <w:pPr>
        <w:spacing w:after="0" w:line="240" w:lineRule="auto"/>
        <w:rPr>
          <w:rFonts w:ascii="Times New Roman" w:eastAsia="Times New Roman" w:hAnsi="Times New Roman" w:cs="Times New Roman"/>
          <w:kern w:val="0"/>
          <w:lang w:val="ro-RO"/>
          <w14:ligatures w14:val="none"/>
        </w:rPr>
      </w:pPr>
    </w:p>
    <w:p w14:paraId="27C1DB6F" w14:textId="77777777" w:rsidR="001F3ECD" w:rsidRPr="001F3ECD" w:rsidRDefault="001F3ECD" w:rsidP="001F3ECD">
      <w:pPr>
        <w:spacing w:after="0" w:line="240" w:lineRule="auto"/>
        <w:rPr>
          <w:rFonts w:ascii="Times New Roman" w:eastAsia="Times New Roman" w:hAnsi="Times New Roman" w:cs="Times New Roman"/>
          <w:kern w:val="0"/>
          <w:lang w:val="ro-RO"/>
          <w14:ligatures w14:val="none"/>
        </w:rPr>
      </w:pPr>
    </w:p>
    <w:p w14:paraId="530C0791" w14:textId="77777777" w:rsidR="001F3ECD" w:rsidRPr="001F3ECD" w:rsidRDefault="001F3ECD" w:rsidP="001F3ECD">
      <w:pPr>
        <w:spacing w:after="0" w:line="240" w:lineRule="auto"/>
        <w:rPr>
          <w:rFonts w:ascii="Times New Roman" w:eastAsia="Times New Roman" w:hAnsi="Times New Roman" w:cs="Times New Roman"/>
          <w:kern w:val="0"/>
          <w:lang w:val="ro-RO"/>
          <w14:ligatures w14:val="none"/>
        </w:rPr>
      </w:pPr>
    </w:p>
    <w:p w14:paraId="0F8B2224" w14:textId="77777777" w:rsidR="001F3ECD" w:rsidRPr="001F3ECD" w:rsidRDefault="001F3ECD" w:rsidP="001F3ECD">
      <w:pPr>
        <w:spacing w:after="0" w:line="240" w:lineRule="auto"/>
        <w:rPr>
          <w:rFonts w:ascii="Times New Roman" w:eastAsia="Times New Roman" w:hAnsi="Times New Roman" w:cs="Times New Roman"/>
          <w:kern w:val="0"/>
          <w:lang w:val="ro-RO"/>
          <w14:ligatures w14:val="none"/>
        </w:rPr>
      </w:pPr>
    </w:p>
    <w:p w14:paraId="67A97819" w14:textId="77777777" w:rsidR="001F3ECD" w:rsidRPr="001F3ECD" w:rsidRDefault="001F3ECD" w:rsidP="001F3ECD">
      <w:pPr>
        <w:spacing w:after="0" w:line="240" w:lineRule="auto"/>
        <w:rPr>
          <w:rFonts w:ascii="Times New Roman" w:eastAsia="Times New Roman" w:hAnsi="Times New Roman" w:cs="Times New Roman"/>
          <w:kern w:val="0"/>
          <w:lang w:val="ro-RO"/>
          <w14:ligatures w14:val="none"/>
        </w:rPr>
      </w:pPr>
    </w:p>
    <w:p w14:paraId="6B7139AF" w14:textId="77777777" w:rsidR="001F3ECD" w:rsidRPr="001F3ECD" w:rsidRDefault="001F3ECD" w:rsidP="001F3ECD">
      <w:pPr>
        <w:spacing w:after="0" w:line="240" w:lineRule="auto"/>
        <w:rPr>
          <w:rFonts w:ascii="Times New Roman" w:eastAsia="Times New Roman" w:hAnsi="Times New Roman" w:cs="Times New Roman"/>
          <w:kern w:val="0"/>
          <w:lang w:val="ro-RO"/>
          <w14:ligatures w14:val="none"/>
        </w:rPr>
      </w:pPr>
    </w:p>
    <w:p w14:paraId="71BEF046" w14:textId="77777777" w:rsidR="001F3ECD" w:rsidRPr="001F3ECD" w:rsidRDefault="001F3ECD" w:rsidP="001F3ECD">
      <w:pPr>
        <w:spacing w:after="0" w:line="240" w:lineRule="auto"/>
        <w:rPr>
          <w:rFonts w:ascii="Times New Roman" w:eastAsia="Times New Roman" w:hAnsi="Times New Roman" w:cs="Times New Roman"/>
          <w:kern w:val="0"/>
          <w:lang w:val="ro-RO"/>
          <w14:ligatures w14:val="none"/>
        </w:rPr>
      </w:pPr>
    </w:p>
    <w:p w14:paraId="5F5093DD" w14:textId="77777777" w:rsidR="001F3ECD" w:rsidRDefault="001F3ECD"/>
    <w:p w14:paraId="4E59350C" w14:textId="77777777" w:rsidR="001F3ECD" w:rsidRDefault="001F3ECD"/>
    <w:p w14:paraId="052858DF" w14:textId="77777777" w:rsidR="001F3ECD" w:rsidRDefault="001F3ECD"/>
    <w:p w14:paraId="4EF1427D" w14:textId="77777777" w:rsidR="001F3ECD" w:rsidRDefault="001F3ECD"/>
    <w:p w14:paraId="7F527F35" w14:textId="77777777" w:rsidR="001F3ECD" w:rsidRDefault="001F3ECD"/>
    <w:p w14:paraId="2ED794F1" w14:textId="77777777" w:rsidR="001F3ECD" w:rsidRDefault="001F3ECD"/>
    <w:p w14:paraId="059F5806" w14:textId="77777777" w:rsidR="001F3ECD" w:rsidRPr="001F3ECD" w:rsidRDefault="001F3ECD" w:rsidP="001F3ECD">
      <w:pPr>
        <w:widowControl w:val="0"/>
        <w:suppressAutoHyphens/>
        <w:spacing w:after="0" w:line="240" w:lineRule="auto"/>
        <w:rPr>
          <w:rFonts w:ascii="Calibri" w:eastAsia="Calibri" w:hAnsi="Calibri" w:cs="Courier New"/>
          <w:b/>
          <w:bCs/>
          <w:kern w:val="0"/>
          <w:lang w:val="it-CH"/>
          <w14:ligatures w14:val="none"/>
        </w:rPr>
      </w:pPr>
    </w:p>
    <w:p w14:paraId="4D00A104" w14:textId="77777777" w:rsidR="001F3ECD" w:rsidRPr="001F3ECD" w:rsidRDefault="001F3ECD" w:rsidP="001F3ECD">
      <w:pPr>
        <w:widowControl w:val="0"/>
        <w:suppressAutoHyphens/>
        <w:spacing w:after="0" w:line="240" w:lineRule="auto"/>
        <w:jc w:val="center"/>
        <w:rPr>
          <w:rFonts w:ascii="Calibri" w:eastAsia="Calibri" w:hAnsi="Calibri" w:cs="Arial"/>
          <w:b/>
          <w:bCs/>
          <w:color w:val="00133A"/>
          <w:kern w:val="0"/>
          <w:lang w:val="it-CH"/>
          <w14:ligatures w14:val="none"/>
        </w:rPr>
      </w:pPr>
      <w:r w:rsidRPr="001F3ECD">
        <w:rPr>
          <w:rFonts w:ascii="Calibri" w:eastAsia="Calibri" w:hAnsi="Calibri" w:cs="Times New Roman"/>
          <w:b/>
          <w:bCs/>
          <w:noProof/>
          <w:kern w:val="0"/>
          <w:lang w:val="ro-RO"/>
          <w14:ligatures w14:val="none"/>
        </w:rPr>
        <mc:AlternateContent>
          <mc:Choice Requires="wps">
            <w:drawing>
              <wp:anchor distT="0" distB="0" distL="114300" distR="114300" simplePos="0" relativeHeight="251668480" behindDoc="0" locked="0" layoutInCell="1" allowOverlap="1" wp14:anchorId="22F1BEAB" wp14:editId="2F2C776B">
                <wp:simplePos x="0" y="0"/>
                <wp:positionH relativeFrom="column">
                  <wp:posOffset>-57150</wp:posOffset>
                </wp:positionH>
                <wp:positionV relativeFrom="paragraph">
                  <wp:posOffset>-71120</wp:posOffset>
                </wp:positionV>
                <wp:extent cx="6253480" cy="0"/>
                <wp:effectExtent l="13970" t="7620" r="9525" b="11430"/>
                <wp:wrapNone/>
                <wp:docPr id="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3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9F303" id="Line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6pt" to="487.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tQsAEAAEgDAAAOAAAAZHJzL2Uyb0RvYy54bWysU8Fu2zAMvQ/YPwi6L06ypeiMOD2k6y7d&#10;FqDdBzCSbAuTRYFUYufvJ6lJWmy3YT4Ikkg+vfdIr++mwYmjIbboG7mYzaUwXqG2vmvkz+eHD7dS&#10;cASvwaE3jTwZlneb9+/WY6jNEnt02pBIIJ7rMTSyjzHUVcWqNwPwDIPxKdgiDRDTkbpKE4wJfXDV&#10;cj6/qUYkHQiVYU639y9BuSn4bWtU/NG2bKJwjUzcYlmprPu8Vps11B1B6K0604B/YDGA9enRK9Q9&#10;RBAHsn9BDVYRMrZxpnCosG2tMkVDUrOY/6HmqYdgipZkDoerTfz/YNX349bvKFNXk38Kj6h+sfC4&#10;7cF3phB4PoXUuEW2qhoD19eSfOCwI7Efv6FOOXCIWFyYWhoyZNInpmL26Wq2maJQ6fJmufr46Tb1&#10;RF1iFdSXwkAcvxocRN400lmffYAajo8cMxGoLyn52uODda700nkxNvLzarkqBYzO6hzMaUzdfutI&#10;HCFPQ/mKqhR5m0Z48LqA9Qb0l/M+gnUv+/S482czsv48bFzvUZ92dDEptauwPI9Wnoe351L9+gNs&#10;fgMAAP//AwBQSwMEFAAGAAgAAAAhACm0/h/eAAAACgEAAA8AAABkcnMvZG93bnJldi54bWxMj81O&#10;w0AMhO9IvMPKSFyqdpMgfhqyqRCQG5cWEFc3a5KIrDfNbtvA02MkJDhZ9ozG3xSryfXqQGPoPBtI&#10;Fwko4trbjhsDL8/V/AZUiMgWe89k4JMCrMrTkwJz64+8psMmNkpCOORooI1xyLUOdUsOw8IPxKK9&#10;+9FhlHVstB3xKOGu11mSXGmHHcuHFge6b6n+2OydgVC90q76mtWz5O2i8ZTtHp4e0Zjzs+nuFlSk&#10;Kf6Z4Qdf0KEUpq3fsw2qNzBfSpUoM00zUGJYXl9Kl+3vRZeF/l+h/AYAAP//AwBQSwECLQAUAAYA&#10;CAAAACEAtoM4kv4AAADhAQAAEwAAAAAAAAAAAAAAAAAAAAAAW0NvbnRlbnRfVHlwZXNdLnhtbFBL&#10;AQItABQABgAIAAAAIQA4/SH/1gAAAJQBAAALAAAAAAAAAAAAAAAAAC8BAABfcmVscy8ucmVsc1BL&#10;AQItABQABgAIAAAAIQCo63tQsAEAAEgDAAAOAAAAAAAAAAAAAAAAAC4CAABkcnMvZTJvRG9jLnht&#10;bFBLAQItABQABgAIAAAAIQAptP4f3gAAAAoBAAAPAAAAAAAAAAAAAAAAAAoEAABkcnMvZG93bnJl&#10;di54bWxQSwUGAAAAAAQABADzAAAAFQUAAAAA&#10;"/>
            </w:pict>
          </mc:Fallback>
        </mc:AlternateContent>
      </w:r>
      <w:r w:rsidRPr="001F3ECD">
        <w:rPr>
          <w:rFonts w:ascii="Calibri" w:eastAsia="Calibri" w:hAnsi="Calibri" w:cs="Courier New"/>
          <w:b/>
          <w:bCs/>
          <w:noProof/>
          <w:kern w:val="0"/>
          <w14:ligatures w14:val="none"/>
        </w:rPr>
        <w:drawing>
          <wp:anchor distT="0" distB="0" distL="114300" distR="114300" simplePos="0" relativeHeight="251667456" behindDoc="0" locked="0" layoutInCell="1" allowOverlap="1" wp14:anchorId="57EE20C8" wp14:editId="656C7B7C">
            <wp:simplePos x="0" y="0"/>
            <wp:positionH relativeFrom="column">
              <wp:posOffset>33655</wp:posOffset>
            </wp:positionH>
            <wp:positionV relativeFrom="paragraph">
              <wp:posOffset>-109220</wp:posOffset>
            </wp:positionV>
            <wp:extent cx="895350" cy="1143000"/>
            <wp:effectExtent l="19050" t="0" r="0" b="0"/>
            <wp:wrapNone/>
            <wp:docPr id="12" name="Picture 4" descr="A logo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A logo of a city&#10;&#10;AI-generated content may be incorrect."/>
                    <pic:cNvPicPr>
                      <a:picLocks noChangeAspect="1" noChangeArrowheads="1"/>
                    </pic:cNvPicPr>
                  </pic:nvPicPr>
                  <pic:blipFill>
                    <a:blip r:embed="rId6" cstate="print"/>
                    <a:srcRect/>
                    <a:stretch>
                      <a:fillRect/>
                    </a:stretch>
                  </pic:blipFill>
                  <pic:spPr bwMode="auto">
                    <a:xfrm>
                      <a:off x="0" y="0"/>
                      <a:ext cx="895350" cy="1143000"/>
                    </a:xfrm>
                    <a:prstGeom prst="rect">
                      <a:avLst/>
                    </a:prstGeom>
                    <a:noFill/>
                    <a:ln w="9525">
                      <a:noFill/>
                      <a:miter lim="800000"/>
                      <a:headEnd/>
                      <a:tailEnd/>
                    </a:ln>
                  </pic:spPr>
                </pic:pic>
              </a:graphicData>
            </a:graphic>
          </wp:anchor>
        </w:drawing>
      </w:r>
      <w:r w:rsidRPr="001F3ECD">
        <w:rPr>
          <w:rFonts w:ascii="Calibri" w:eastAsia="Calibri" w:hAnsi="Calibri" w:cs="Courier New"/>
          <w:b/>
          <w:bCs/>
          <w:kern w:val="0"/>
          <w:lang w:val="it-CH"/>
          <w14:ligatures w14:val="none"/>
        </w:rPr>
        <w:t>ROMÂNIA</w:t>
      </w:r>
    </w:p>
    <w:p w14:paraId="2C2DF131" w14:textId="77777777" w:rsidR="001F3ECD" w:rsidRPr="001F3ECD" w:rsidRDefault="001F3ECD" w:rsidP="001F3ECD">
      <w:pPr>
        <w:widowControl w:val="0"/>
        <w:suppressAutoHyphens/>
        <w:spacing w:after="0" w:line="240" w:lineRule="auto"/>
        <w:jc w:val="center"/>
        <w:rPr>
          <w:rFonts w:ascii="Calibri" w:eastAsia="Calibri" w:hAnsi="Calibri" w:cs="Courier New"/>
          <w:b/>
          <w:bCs/>
          <w:kern w:val="0"/>
          <w:lang w:val="it-CH"/>
          <w14:ligatures w14:val="none"/>
        </w:rPr>
      </w:pPr>
      <w:r w:rsidRPr="001F3ECD">
        <w:rPr>
          <w:rFonts w:ascii="Calibri" w:eastAsia="Calibri" w:hAnsi="Calibri" w:cs="Courier New"/>
          <w:b/>
          <w:bCs/>
          <w:kern w:val="0"/>
          <w:lang w:val="it-CH"/>
          <w14:ligatures w14:val="none"/>
        </w:rPr>
        <w:t>JUDEŢUL MUREŞ</w:t>
      </w:r>
    </w:p>
    <w:p w14:paraId="798ABD5D" w14:textId="77777777" w:rsidR="001F3ECD" w:rsidRPr="001F3ECD" w:rsidRDefault="001F3ECD" w:rsidP="001F3ECD">
      <w:pPr>
        <w:widowControl w:val="0"/>
        <w:suppressAutoHyphens/>
        <w:spacing w:after="0" w:line="240" w:lineRule="auto"/>
        <w:jc w:val="center"/>
        <w:rPr>
          <w:rFonts w:ascii="Calibri" w:eastAsia="Calibri" w:hAnsi="Calibri" w:cs="Courier New"/>
          <w:b/>
          <w:bCs/>
          <w:kern w:val="0"/>
          <w:lang w:val="it-CH"/>
          <w14:ligatures w14:val="none"/>
        </w:rPr>
      </w:pPr>
      <w:r w:rsidRPr="001F3ECD">
        <w:rPr>
          <w:rFonts w:ascii="Calibri" w:eastAsia="Calibri" w:hAnsi="Calibri" w:cs="Courier New"/>
          <w:b/>
          <w:bCs/>
          <w:kern w:val="0"/>
          <w:lang w:val="it-CH"/>
          <w14:ligatures w14:val="none"/>
        </w:rPr>
        <w:t>CONSILIUL LOCAL AL COMUNEI RÂCIU</w:t>
      </w:r>
    </w:p>
    <w:p w14:paraId="5A8F8D72" w14:textId="77777777" w:rsidR="001F3ECD" w:rsidRPr="001F3ECD" w:rsidRDefault="001F3ECD" w:rsidP="001F3ECD">
      <w:pPr>
        <w:widowControl w:val="0"/>
        <w:suppressAutoHyphens/>
        <w:spacing w:after="0" w:line="240" w:lineRule="auto"/>
        <w:jc w:val="center"/>
        <w:rPr>
          <w:rFonts w:ascii="Calibri" w:eastAsia="Calibri" w:hAnsi="Calibri" w:cs="Courier New"/>
          <w:b/>
          <w:bCs/>
          <w:kern w:val="0"/>
          <w:lang w:val="it-CH"/>
          <w14:ligatures w14:val="none"/>
        </w:rPr>
      </w:pPr>
      <w:r w:rsidRPr="001F3ECD">
        <w:rPr>
          <w:rFonts w:ascii="Calibri" w:eastAsia="Calibri" w:hAnsi="Calibri" w:cs="Courier New"/>
          <w:b/>
          <w:bCs/>
          <w:kern w:val="0"/>
          <w:lang w:val="it-CH"/>
          <w14:ligatures w14:val="none"/>
        </w:rPr>
        <w:t>2024-2028</w:t>
      </w:r>
    </w:p>
    <w:p w14:paraId="50324793" w14:textId="77777777" w:rsidR="001F3ECD" w:rsidRPr="001F3ECD" w:rsidRDefault="001F3ECD" w:rsidP="001F3ECD">
      <w:pPr>
        <w:widowControl w:val="0"/>
        <w:suppressAutoHyphens/>
        <w:spacing w:after="0" w:line="240" w:lineRule="auto"/>
        <w:jc w:val="center"/>
        <w:rPr>
          <w:rFonts w:ascii="Calibri" w:eastAsia="Calibri" w:hAnsi="Calibri" w:cs="Courier New"/>
          <w:b/>
          <w:bCs/>
          <w:kern w:val="0"/>
          <w:lang w:val="it-CH"/>
          <w14:ligatures w14:val="none"/>
        </w:rPr>
      </w:pPr>
      <w:r w:rsidRPr="001F3ECD">
        <w:rPr>
          <w:rFonts w:ascii="Calibri" w:eastAsia="Calibri" w:hAnsi="Calibri" w:cs="Courier New"/>
          <w:b/>
          <w:bCs/>
          <w:noProof/>
          <w:kern w:val="0"/>
          <w:lang w:val="ro-RO"/>
          <w14:ligatures w14:val="none"/>
        </w:rPr>
        <mc:AlternateContent>
          <mc:Choice Requires="wps">
            <w:drawing>
              <wp:anchor distT="0" distB="0" distL="114300" distR="114300" simplePos="0" relativeHeight="251669504" behindDoc="0" locked="0" layoutInCell="1" allowOverlap="1" wp14:anchorId="0DCA344B" wp14:editId="2144D878">
                <wp:simplePos x="0" y="0"/>
                <wp:positionH relativeFrom="column">
                  <wp:posOffset>-57150</wp:posOffset>
                </wp:positionH>
                <wp:positionV relativeFrom="paragraph">
                  <wp:posOffset>51435</wp:posOffset>
                </wp:positionV>
                <wp:extent cx="6253480" cy="0"/>
                <wp:effectExtent l="23495" t="17145" r="19050" b="20955"/>
                <wp:wrapNone/>
                <wp:docPr id="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34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315B8" id="Line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05pt" to="487.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YwysQEAAEkDAAAOAAAAZHJzL2Uyb0RvYy54bWysU01v2zAMvQ/YfxB0X5xkSxcYcXpI1126&#10;LUC7H8BIsi1MFgVSiZN/P0lN0mK7FfVBoPjx9PhIr26PgxMHQ2zRN3I2mUphvEJtfdfI30/3n5ZS&#10;cASvwaE3jTwZlrfrjx9WY6jNHHt02pBIIJ7rMTSyjzHUVcWqNwPwBIPxKdgiDRDTlbpKE4wJfXDV&#10;fDq9qUYkHQiVYU7eu+egXBf8tjUq/mpbNlG4RiZusZxUzl0+q/UK6o4g9FadacAbWAxgfXr0CnUH&#10;EcSe7H9Qg1WEjG2cKBwqbFurTOkhdTOb/tPNYw/BlF6SOByuMvH7waqfh43fUqaujv4xPKD6w8Lj&#10;pgffmULg6RTS4GZZqmoMXF9L8oXDlsRu/IE65cA+YlHh2NKQIVN/4ljEPl3FNscoVHLezBefvyzT&#10;TNQlVkF9KQzE8bvBQWSjkc76rAPUcHjgmIlAfUnJbo/31rkyS+fF2Mj5cvF1USoYndU5mvOYut3G&#10;kThAXofylbZS5HUa4d7rgtYb0N/OdgTrnu30uvNnNbIAedu43qE+bemiUppXoXnerbwQr++l+uUP&#10;WP8FAAD//wMAUEsDBBQABgAIAAAAIQDILrSh2wAAAAYBAAAPAAAAZHJzL2Rvd25yZXYueG1sTI9B&#10;S8NAFITvgv9heYIXaTcV1DTNptSCNylYRTy+ZF+T0OzbkN026b/36UWPwwwz3+TryXXqTENoPRtY&#10;zBNQxJW3LdcGPt5fZimoEJEtdp7JwIUCrIvrqxwz60d+o/M+1kpKOGRooImxz7QOVUMOw9z3xOId&#10;/OAwihxqbQccpdx1+j5JHrXDlmWhwZ62DVXH/ckZqHC33eHhU48YvzbPd+XrZahTY25vps0KVKQp&#10;/oXhB1/QoRCm0p/YBtUZmC3lSjSQLkCJvXx6kCflr9ZFrv/jF98AAAD//wMAUEsBAi0AFAAGAAgA&#10;AAAhALaDOJL+AAAA4QEAABMAAAAAAAAAAAAAAAAAAAAAAFtDb250ZW50X1R5cGVzXS54bWxQSwEC&#10;LQAUAAYACAAAACEAOP0h/9YAAACUAQAACwAAAAAAAAAAAAAAAAAvAQAAX3JlbHMvLnJlbHNQSwEC&#10;LQAUAAYACAAAACEASO2MMrEBAABJAwAADgAAAAAAAAAAAAAAAAAuAgAAZHJzL2Uyb0RvYy54bWxQ&#10;SwECLQAUAAYACAAAACEAyC60odsAAAAGAQAADwAAAAAAAAAAAAAAAAALBAAAZHJzL2Rvd25yZXYu&#10;eG1sUEsFBgAAAAAEAAQA8wAAABMFAAAAAA==&#10;" strokeweight="2.25pt"/>
            </w:pict>
          </mc:Fallback>
        </mc:AlternateContent>
      </w:r>
    </w:p>
    <w:p w14:paraId="33F0A13A" w14:textId="77777777" w:rsidR="001F3ECD" w:rsidRPr="001F3ECD" w:rsidRDefault="001F3ECD" w:rsidP="001F3ECD">
      <w:pPr>
        <w:widowControl w:val="0"/>
        <w:suppressAutoHyphens/>
        <w:spacing w:after="0" w:line="240" w:lineRule="auto"/>
        <w:jc w:val="center"/>
        <w:rPr>
          <w:rFonts w:ascii="Calibri" w:eastAsia="Calibri" w:hAnsi="Calibri" w:cs="Courier New"/>
          <w:b/>
          <w:bCs/>
          <w:kern w:val="0"/>
          <w:lang w:val="it-CH"/>
          <w14:ligatures w14:val="none"/>
        </w:rPr>
      </w:pPr>
      <w:r w:rsidRPr="001F3ECD">
        <w:rPr>
          <w:rFonts w:ascii="Calibri" w:eastAsia="Calibri" w:hAnsi="Calibri" w:cs="Courier New"/>
          <w:b/>
          <w:bCs/>
          <w:kern w:val="0"/>
          <w:lang w:val="it-CH"/>
          <w14:ligatures w14:val="none"/>
        </w:rPr>
        <w:t>HOTĂRÂREA</w:t>
      </w:r>
    </w:p>
    <w:p w14:paraId="31660B35" w14:textId="77777777" w:rsidR="001F3ECD" w:rsidRPr="001F3ECD" w:rsidRDefault="001F3ECD" w:rsidP="001F3ECD">
      <w:pPr>
        <w:widowControl w:val="0"/>
        <w:suppressAutoHyphens/>
        <w:spacing w:after="0" w:line="240" w:lineRule="auto"/>
        <w:jc w:val="center"/>
        <w:rPr>
          <w:rFonts w:ascii="Calibri" w:eastAsia="Calibri" w:hAnsi="Calibri" w:cs="Courier New"/>
          <w:b/>
          <w:bCs/>
          <w:kern w:val="0"/>
          <w:lang w:val="it-CH"/>
          <w14:ligatures w14:val="none"/>
        </w:rPr>
      </w:pPr>
      <w:r w:rsidRPr="001F3ECD">
        <w:rPr>
          <w:rFonts w:ascii="Calibri" w:eastAsia="Calibri" w:hAnsi="Calibri" w:cs="Courier New"/>
          <w:b/>
          <w:bCs/>
          <w:kern w:val="0"/>
          <w:lang w:val="it-CH"/>
          <w14:ligatures w14:val="none"/>
        </w:rPr>
        <w:t>nr. 60 din 12 august 2025</w:t>
      </w:r>
    </w:p>
    <w:p w14:paraId="05823414" w14:textId="77777777" w:rsidR="001F3ECD" w:rsidRPr="001F3ECD" w:rsidRDefault="001F3ECD" w:rsidP="001F3ECD">
      <w:pPr>
        <w:widowControl w:val="0"/>
        <w:suppressAutoHyphens/>
        <w:spacing w:after="0" w:line="240" w:lineRule="auto"/>
        <w:ind w:right="-421"/>
        <w:jc w:val="both"/>
        <w:rPr>
          <w:rFonts w:ascii="Calibri" w:eastAsia="Calibri" w:hAnsi="Calibri" w:cs="Courier New"/>
          <w:kern w:val="0"/>
          <w:lang w:val="it-CH"/>
          <w14:ligatures w14:val="none"/>
        </w:rPr>
      </w:pPr>
    </w:p>
    <w:p w14:paraId="6F148727" w14:textId="77777777" w:rsidR="001F3ECD" w:rsidRPr="001F3ECD" w:rsidRDefault="001F3ECD" w:rsidP="001F3ECD">
      <w:pPr>
        <w:spacing w:after="0" w:line="240" w:lineRule="auto"/>
        <w:ind w:left="-142" w:right="-421"/>
        <w:jc w:val="both"/>
        <w:rPr>
          <w:rFonts w:ascii="Aptos" w:eastAsia="Aptos" w:hAnsi="Aptos" w:cs="Times New Roman"/>
          <w:b/>
          <w:bCs/>
          <w:lang w:val="it-CH"/>
        </w:rPr>
      </w:pPr>
      <w:r w:rsidRPr="001F3ECD">
        <w:rPr>
          <w:rFonts w:ascii="Aptos" w:eastAsia="Aptos" w:hAnsi="Aptos" w:cs="Times New Roman"/>
          <w:b/>
          <w:bCs/>
          <w:lang w:val="it-CH"/>
        </w:rPr>
        <w:t xml:space="preserve">privind atestarea apartenenţei la domeniul public al UAT comuna Râciu, a unor imobile (drumuri şi terenuri neproductive), situate în extravilanul comunei Râciu, conform lucrărilor de înregistrare sistematică </w:t>
      </w:r>
    </w:p>
    <w:p w14:paraId="0191E399" w14:textId="77777777" w:rsidR="001F3ECD" w:rsidRPr="001F3ECD" w:rsidRDefault="001F3ECD" w:rsidP="001F3ECD">
      <w:pPr>
        <w:spacing w:after="0" w:line="240" w:lineRule="auto"/>
        <w:ind w:left="-142" w:right="-421"/>
        <w:jc w:val="both"/>
        <w:rPr>
          <w:rFonts w:ascii="Aptos" w:eastAsia="Aptos" w:hAnsi="Aptos" w:cs="Times New Roman"/>
          <w:b/>
          <w:bCs/>
          <w:lang w:val="it-CH"/>
        </w:rPr>
      </w:pPr>
    </w:p>
    <w:p w14:paraId="54D524F2" w14:textId="77777777" w:rsidR="001F3ECD" w:rsidRPr="001F3ECD" w:rsidRDefault="001F3ECD" w:rsidP="001F3ECD">
      <w:pPr>
        <w:spacing w:after="0" w:line="240" w:lineRule="auto"/>
        <w:ind w:left="-142" w:right="-421"/>
        <w:jc w:val="both"/>
        <w:rPr>
          <w:rFonts w:ascii="Aptos" w:eastAsia="Aptos" w:hAnsi="Aptos" w:cs="Times New Roman"/>
          <w:b/>
          <w:bCs/>
          <w:lang w:val="it-CH"/>
        </w:rPr>
      </w:pPr>
    </w:p>
    <w:p w14:paraId="0FF732E2" w14:textId="77777777" w:rsidR="001F3ECD" w:rsidRPr="001F3ECD" w:rsidRDefault="001F3ECD" w:rsidP="001F3ECD">
      <w:pPr>
        <w:spacing w:after="0" w:line="240" w:lineRule="auto"/>
        <w:ind w:left="-142" w:right="-421"/>
        <w:jc w:val="both"/>
        <w:rPr>
          <w:rFonts w:ascii="Calibri" w:eastAsia="Times New Roman" w:hAnsi="Calibri" w:cs="Calibri"/>
          <w:b/>
          <w:kern w:val="0"/>
          <w:lang w:val="it-CH"/>
          <w14:ligatures w14:val="none"/>
        </w:rPr>
      </w:pPr>
      <w:r w:rsidRPr="001F3ECD">
        <w:rPr>
          <w:rFonts w:ascii="Calibri" w:eastAsia="Times New Roman" w:hAnsi="Calibri" w:cs="Calibri"/>
          <w:b/>
          <w:kern w:val="0"/>
          <w:lang w:val="it-CH"/>
          <w14:ligatures w14:val="none"/>
        </w:rPr>
        <w:t>Consiliul local al comunei Râciu, judeţul Mureş,</w:t>
      </w:r>
    </w:p>
    <w:p w14:paraId="3A7D1AFC" w14:textId="792DD723" w:rsidR="001F3ECD" w:rsidRPr="001F3ECD" w:rsidRDefault="001F3ECD" w:rsidP="001F3ECD">
      <w:pPr>
        <w:spacing w:after="0" w:line="240" w:lineRule="auto"/>
        <w:ind w:left="-142" w:right="-421"/>
        <w:jc w:val="both"/>
        <w:rPr>
          <w:rFonts w:ascii="Calibri" w:eastAsia="Times New Roman" w:hAnsi="Calibri" w:cs="Calibri"/>
          <w:kern w:val="0"/>
          <w14:ligatures w14:val="none"/>
        </w:rPr>
      </w:pPr>
      <w:r w:rsidRPr="001F3ECD">
        <w:rPr>
          <w:rFonts w:ascii="Calibri" w:eastAsia="Times New Roman" w:hAnsi="Calibri" w:cs="Calibri"/>
          <w:kern w:val="0"/>
          <w:lang w:val="it-CH"/>
          <w14:ligatures w14:val="none"/>
        </w:rPr>
        <w:t xml:space="preserve">Întrunit in sedinta  ordinara din data de 12.08.2025, urmare a dispoziţiei de convocare nr. 74 din 04.08.2025, conform </w:t>
      </w:r>
      <w:r w:rsidRPr="001F3ECD">
        <w:rPr>
          <w:rFonts w:ascii="Calibri" w:eastAsia="Times New Roman" w:hAnsi="Calibri" w:cs="Calibri"/>
          <w:noProof/>
          <w:kern w:val="0"/>
          <w:lang w:val="ro-RO"/>
          <w14:ligatures w14:val="none"/>
        </w:rPr>
        <w:t xml:space="preserve">art.133 alin. (1), lit a), </w:t>
      </w:r>
      <w:r w:rsidRPr="001F3ECD">
        <w:rPr>
          <w:rFonts w:ascii="Calibri" w:eastAsia="Times New Roman" w:hAnsi="Calibri" w:cs="Calibri"/>
          <w:noProof/>
          <w:kern w:val="0"/>
          <w:lang w:val="it-CH"/>
          <w14:ligatures w14:val="none"/>
        </w:rPr>
        <w:t xml:space="preserve">art.134 alin. </w:t>
      </w:r>
      <w:r w:rsidRPr="001F3ECD">
        <w:rPr>
          <w:rFonts w:ascii="Calibri" w:eastAsia="Times New Roman" w:hAnsi="Calibri" w:cs="Calibri"/>
          <w:noProof/>
          <w:kern w:val="0"/>
          <w14:ligatures w14:val="none"/>
        </w:rPr>
        <w:t xml:space="preserve">(1) lit. a), alin. (3) lit. b) alin.(5), art.135, art.155 alin. (1) lit. b) și lit. e), alin. (3) lit.b) și art.196 alin. (1) lit.a) din </w:t>
      </w:r>
      <w:r w:rsidRPr="001F3ECD">
        <w:rPr>
          <w:rFonts w:ascii="Calibri" w:eastAsia="Times New Roman" w:hAnsi="Calibri" w:cs="Calibri"/>
          <w:bCs/>
          <w:kern w:val="0"/>
          <w14:ligatures w14:val="none"/>
        </w:rPr>
        <w:t xml:space="preserve">ORDONANŢA DE URGENŢĂ nr. 57 din 3 </w:t>
      </w:r>
      <w:proofErr w:type="spellStart"/>
      <w:r w:rsidRPr="001F3ECD">
        <w:rPr>
          <w:rFonts w:ascii="Calibri" w:eastAsia="Times New Roman" w:hAnsi="Calibri" w:cs="Calibri"/>
          <w:bCs/>
          <w:kern w:val="0"/>
          <w14:ligatures w14:val="none"/>
        </w:rPr>
        <w:t>iulie</w:t>
      </w:r>
      <w:proofErr w:type="spellEnd"/>
      <w:r w:rsidRPr="001F3ECD">
        <w:rPr>
          <w:rFonts w:ascii="Calibri" w:eastAsia="Times New Roman" w:hAnsi="Calibri" w:cs="Calibri"/>
          <w:bCs/>
          <w:kern w:val="0"/>
          <w14:ligatures w14:val="none"/>
        </w:rPr>
        <w:t xml:space="preserve"> 2019</w:t>
      </w:r>
      <w:r w:rsidRPr="001F3ECD">
        <w:rPr>
          <w:rFonts w:ascii="Calibri" w:eastAsia="Times New Roman" w:hAnsi="Calibri" w:cs="Calibri"/>
          <w:kern w:val="0"/>
          <w14:ligatures w14:val="none"/>
        </w:rPr>
        <w:t xml:space="preserve"> </w:t>
      </w:r>
      <w:proofErr w:type="spellStart"/>
      <w:r w:rsidRPr="001F3ECD">
        <w:rPr>
          <w:rFonts w:ascii="Calibri" w:eastAsia="Times New Roman" w:hAnsi="Calibri" w:cs="Calibri"/>
          <w:kern w:val="0"/>
          <w14:ligatures w14:val="none"/>
        </w:rPr>
        <w:t>privind</w:t>
      </w:r>
      <w:proofErr w:type="spellEnd"/>
      <w:r w:rsidRPr="001F3ECD">
        <w:rPr>
          <w:rFonts w:ascii="Calibri" w:eastAsia="Times New Roman" w:hAnsi="Calibri" w:cs="Calibri"/>
          <w:kern w:val="0"/>
          <w14:ligatures w14:val="none"/>
        </w:rPr>
        <w:t xml:space="preserve"> </w:t>
      </w:r>
      <w:proofErr w:type="spellStart"/>
      <w:r w:rsidRPr="001F3ECD">
        <w:rPr>
          <w:rFonts w:ascii="Calibri" w:eastAsia="Times New Roman" w:hAnsi="Calibri" w:cs="Calibri"/>
          <w:kern w:val="0"/>
          <w14:ligatures w14:val="none"/>
        </w:rPr>
        <w:t>Codul</w:t>
      </w:r>
      <w:proofErr w:type="spellEnd"/>
      <w:r w:rsidRPr="001F3ECD">
        <w:rPr>
          <w:rFonts w:ascii="Calibri" w:eastAsia="Times New Roman" w:hAnsi="Calibri" w:cs="Calibri"/>
          <w:kern w:val="0"/>
          <w14:ligatures w14:val="none"/>
        </w:rPr>
        <w:t xml:space="preserve"> </w:t>
      </w:r>
      <w:proofErr w:type="spellStart"/>
      <w:proofErr w:type="gramStart"/>
      <w:r w:rsidRPr="001F3ECD">
        <w:rPr>
          <w:rFonts w:ascii="Calibri" w:eastAsia="Times New Roman" w:hAnsi="Calibri" w:cs="Calibri"/>
          <w:kern w:val="0"/>
          <w14:ligatures w14:val="none"/>
        </w:rPr>
        <w:t>administrativ</w:t>
      </w:r>
      <w:proofErr w:type="spellEnd"/>
      <w:r w:rsidRPr="001F3ECD">
        <w:rPr>
          <w:rFonts w:ascii="Calibri" w:eastAsia="Times New Roman" w:hAnsi="Calibri" w:cs="Calibri"/>
          <w:kern w:val="0"/>
          <w14:ligatures w14:val="none"/>
        </w:rPr>
        <w:t>,  ale</w:t>
      </w:r>
      <w:proofErr w:type="gramEnd"/>
      <w:r w:rsidRPr="001F3ECD">
        <w:rPr>
          <w:rFonts w:ascii="Calibri" w:eastAsia="Times New Roman" w:hAnsi="Calibri" w:cs="Calibri"/>
          <w:kern w:val="0"/>
          <w14:ligatures w14:val="none"/>
        </w:rPr>
        <w:t xml:space="preserve"> art.80 din </w:t>
      </w:r>
      <w:proofErr w:type="spellStart"/>
      <w:r w:rsidRPr="001F3ECD">
        <w:rPr>
          <w:rFonts w:ascii="Calibri" w:eastAsia="Times New Roman" w:hAnsi="Calibri" w:cs="Calibri"/>
          <w:kern w:val="0"/>
          <w14:ligatures w14:val="none"/>
        </w:rPr>
        <w:t>Legea</w:t>
      </w:r>
      <w:proofErr w:type="spellEnd"/>
      <w:r w:rsidRPr="001F3ECD">
        <w:rPr>
          <w:rFonts w:ascii="Calibri" w:eastAsia="Times New Roman" w:hAnsi="Calibri" w:cs="Calibri"/>
          <w:kern w:val="0"/>
          <w14:ligatures w14:val="none"/>
        </w:rPr>
        <w:t xml:space="preserve"> nr.24/2000 </w:t>
      </w:r>
      <w:proofErr w:type="spellStart"/>
      <w:r w:rsidRPr="001F3ECD">
        <w:rPr>
          <w:rFonts w:ascii="Calibri" w:eastAsia="Times New Roman" w:hAnsi="Calibri" w:cs="Calibri"/>
          <w:kern w:val="0"/>
          <w14:ligatures w14:val="none"/>
        </w:rPr>
        <w:t>privind</w:t>
      </w:r>
      <w:proofErr w:type="spellEnd"/>
      <w:r w:rsidRPr="001F3ECD">
        <w:rPr>
          <w:rFonts w:ascii="Calibri" w:eastAsia="Times New Roman" w:hAnsi="Calibri" w:cs="Calibri"/>
          <w:kern w:val="0"/>
          <w14:ligatures w14:val="none"/>
        </w:rPr>
        <w:t xml:space="preserve"> </w:t>
      </w:r>
      <w:proofErr w:type="spellStart"/>
      <w:r w:rsidRPr="001F3ECD">
        <w:rPr>
          <w:rFonts w:ascii="Calibri" w:eastAsia="Times New Roman" w:hAnsi="Calibri" w:cs="Calibri"/>
          <w:kern w:val="0"/>
          <w14:ligatures w14:val="none"/>
        </w:rPr>
        <w:t>Normele</w:t>
      </w:r>
      <w:proofErr w:type="spellEnd"/>
      <w:r w:rsidRPr="001F3ECD">
        <w:rPr>
          <w:rFonts w:ascii="Calibri" w:eastAsia="Times New Roman" w:hAnsi="Calibri" w:cs="Calibri"/>
          <w:kern w:val="0"/>
          <w14:ligatures w14:val="none"/>
        </w:rPr>
        <w:t xml:space="preserve"> de </w:t>
      </w:r>
      <w:proofErr w:type="spellStart"/>
      <w:r w:rsidRPr="001F3ECD">
        <w:rPr>
          <w:rFonts w:ascii="Calibri" w:eastAsia="Times New Roman" w:hAnsi="Calibri" w:cs="Calibri"/>
          <w:kern w:val="0"/>
          <w14:ligatures w14:val="none"/>
        </w:rPr>
        <w:t>tehnica</w:t>
      </w:r>
      <w:proofErr w:type="spellEnd"/>
      <w:r w:rsidRPr="001F3ECD">
        <w:rPr>
          <w:rFonts w:ascii="Calibri" w:eastAsia="Times New Roman" w:hAnsi="Calibri" w:cs="Calibri"/>
          <w:kern w:val="0"/>
          <w14:ligatures w14:val="none"/>
        </w:rPr>
        <w:t xml:space="preserve"> </w:t>
      </w:r>
      <w:proofErr w:type="spellStart"/>
      <w:r w:rsidRPr="001F3ECD">
        <w:rPr>
          <w:rFonts w:ascii="Calibri" w:eastAsia="Times New Roman" w:hAnsi="Calibri" w:cs="Calibri"/>
          <w:kern w:val="0"/>
          <w14:ligatures w14:val="none"/>
        </w:rPr>
        <w:t>legislativa</w:t>
      </w:r>
      <w:proofErr w:type="spellEnd"/>
      <w:r w:rsidRPr="001F3ECD">
        <w:rPr>
          <w:rFonts w:ascii="Calibri" w:eastAsia="Times New Roman" w:hAnsi="Calibri" w:cs="Calibri"/>
          <w:kern w:val="0"/>
          <w14:ligatures w14:val="none"/>
        </w:rPr>
        <w:t xml:space="preserve"> </w:t>
      </w:r>
      <w:proofErr w:type="spellStart"/>
      <w:r w:rsidRPr="001F3ECD">
        <w:rPr>
          <w:rFonts w:ascii="Calibri" w:eastAsia="Times New Roman" w:hAnsi="Calibri" w:cs="Calibri"/>
          <w:kern w:val="0"/>
          <w14:ligatures w14:val="none"/>
        </w:rPr>
        <w:t>pentru</w:t>
      </w:r>
      <w:proofErr w:type="spellEnd"/>
      <w:r w:rsidRPr="001F3ECD">
        <w:rPr>
          <w:rFonts w:ascii="Calibri" w:eastAsia="Times New Roman" w:hAnsi="Calibri" w:cs="Calibri"/>
          <w:kern w:val="0"/>
          <w14:ligatures w14:val="none"/>
        </w:rPr>
        <w:t xml:space="preserve"> </w:t>
      </w:r>
      <w:proofErr w:type="spellStart"/>
      <w:r w:rsidRPr="001F3ECD">
        <w:rPr>
          <w:rFonts w:ascii="Calibri" w:eastAsia="Times New Roman" w:hAnsi="Calibri" w:cs="Calibri"/>
          <w:kern w:val="0"/>
          <w14:ligatures w14:val="none"/>
        </w:rPr>
        <w:t>elaborarea</w:t>
      </w:r>
      <w:proofErr w:type="spellEnd"/>
      <w:r w:rsidRPr="001F3ECD">
        <w:rPr>
          <w:rFonts w:ascii="Calibri" w:eastAsia="Times New Roman" w:hAnsi="Calibri" w:cs="Calibri"/>
          <w:kern w:val="0"/>
          <w14:ligatures w14:val="none"/>
        </w:rPr>
        <w:t xml:space="preserve"> </w:t>
      </w:r>
      <w:proofErr w:type="spellStart"/>
      <w:r w:rsidRPr="001F3ECD">
        <w:rPr>
          <w:rFonts w:ascii="Calibri" w:eastAsia="Times New Roman" w:hAnsi="Calibri" w:cs="Calibri"/>
          <w:kern w:val="0"/>
          <w14:ligatures w14:val="none"/>
        </w:rPr>
        <w:t>actelor</w:t>
      </w:r>
      <w:proofErr w:type="spellEnd"/>
      <w:r w:rsidRPr="001F3ECD">
        <w:rPr>
          <w:rFonts w:ascii="Calibri" w:eastAsia="Times New Roman" w:hAnsi="Calibri" w:cs="Calibri"/>
          <w:kern w:val="0"/>
          <w14:ligatures w14:val="none"/>
        </w:rPr>
        <w:t xml:space="preserve"> </w:t>
      </w:r>
      <w:proofErr w:type="gramStart"/>
      <w:r w:rsidRPr="001F3ECD">
        <w:rPr>
          <w:rFonts w:ascii="Calibri" w:eastAsia="Times New Roman" w:hAnsi="Calibri" w:cs="Calibri"/>
          <w:kern w:val="0"/>
          <w14:ligatures w14:val="none"/>
        </w:rPr>
        <w:t>normative;</w:t>
      </w:r>
      <w:proofErr w:type="gramEnd"/>
    </w:p>
    <w:p w14:paraId="6C80F8AE" w14:textId="77777777" w:rsidR="001F3ECD" w:rsidRPr="001F3ECD" w:rsidRDefault="001F3ECD" w:rsidP="001F3ECD">
      <w:pPr>
        <w:spacing w:after="0" w:line="240" w:lineRule="auto"/>
        <w:ind w:left="-142" w:right="-421"/>
        <w:jc w:val="both"/>
        <w:rPr>
          <w:rFonts w:ascii="Calibri" w:eastAsia="Aptos" w:hAnsi="Calibri" w:cs="Calibri"/>
        </w:rPr>
      </w:pPr>
      <w:proofErr w:type="spellStart"/>
      <w:r w:rsidRPr="001F3ECD">
        <w:rPr>
          <w:rFonts w:ascii="Calibri" w:eastAsia="Aptos" w:hAnsi="Calibri" w:cs="Calibri"/>
          <w:b/>
          <w:bCs/>
        </w:rPr>
        <w:t>Având</w:t>
      </w:r>
      <w:proofErr w:type="spellEnd"/>
      <w:r w:rsidRPr="001F3ECD">
        <w:rPr>
          <w:rFonts w:ascii="Calibri" w:eastAsia="Aptos" w:hAnsi="Calibri" w:cs="Calibri"/>
          <w:b/>
          <w:bCs/>
        </w:rPr>
        <w:t xml:space="preserve"> </w:t>
      </w:r>
      <w:proofErr w:type="spellStart"/>
      <w:r w:rsidRPr="001F3ECD">
        <w:rPr>
          <w:rFonts w:ascii="Calibri" w:eastAsia="Aptos" w:hAnsi="Calibri" w:cs="Calibri"/>
          <w:b/>
          <w:bCs/>
        </w:rPr>
        <w:t>în</w:t>
      </w:r>
      <w:proofErr w:type="spellEnd"/>
      <w:r w:rsidRPr="001F3ECD">
        <w:rPr>
          <w:rFonts w:ascii="Calibri" w:eastAsia="Aptos" w:hAnsi="Calibri" w:cs="Calibri"/>
          <w:b/>
          <w:bCs/>
        </w:rPr>
        <w:t xml:space="preserve"> </w:t>
      </w:r>
      <w:proofErr w:type="spellStart"/>
      <w:r w:rsidRPr="001F3ECD">
        <w:rPr>
          <w:rFonts w:ascii="Calibri" w:eastAsia="Aptos" w:hAnsi="Calibri" w:cs="Calibri"/>
          <w:b/>
          <w:bCs/>
        </w:rPr>
        <w:t>vedere</w:t>
      </w:r>
      <w:proofErr w:type="spellEnd"/>
      <w:r w:rsidRPr="001F3ECD">
        <w:rPr>
          <w:rFonts w:ascii="Calibri" w:eastAsia="Aptos" w:hAnsi="Calibri" w:cs="Calibri"/>
          <w:b/>
          <w:bCs/>
        </w:rPr>
        <w:t>:</w:t>
      </w:r>
      <w:r w:rsidRPr="001F3ECD">
        <w:rPr>
          <w:rFonts w:ascii="Calibri" w:eastAsia="Aptos" w:hAnsi="Calibri" w:cs="Calibri"/>
        </w:rPr>
        <w:t xml:space="preserve"> </w:t>
      </w:r>
      <w:proofErr w:type="spellStart"/>
      <w:r w:rsidRPr="001F3ECD">
        <w:rPr>
          <w:rFonts w:ascii="Calibri" w:eastAsia="Aptos" w:hAnsi="Calibri" w:cs="Calibri"/>
        </w:rPr>
        <w:t>Expunerea</w:t>
      </w:r>
      <w:proofErr w:type="spellEnd"/>
      <w:r w:rsidRPr="001F3ECD">
        <w:rPr>
          <w:rFonts w:ascii="Calibri" w:eastAsia="Aptos" w:hAnsi="Calibri" w:cs="Calibri"/>
        </w:rPr>
        <w:t xml:space="preserve"> de motive nr. 4929/06.08.2025, </w:t>
      </w:r>
      <w:proofErr w:type="spellStart"/>
      <w:r w:rsidRPr="001F3ECD">
        <w:rPr>
          <w:rFonts w:ascii="Calibri" w:eastAsia="Aptos" w:hAnsi="Calibri" w:cs="Calibri"/>
        </w:rPr>
        <w:t>întocmită</w:t>
      </w:r>
      <w:proofErr w:type="spellEnd"/>
      <w:r w:rsidRPr="001F3ECD">
        <w:rPr>
          <w:rFonts w:ascii="Calibri" w:eastAsia="Aptos" w:hAnsi="Calibri" w:cs="Calibri"/>
        </w:rPr>
        <w:t xml:space="preserve"> de </w:t>
      </w:r>
      <w:proofErr w:type="spellStart"/>
      <w:r w:rsidRPr="001F3ECD">
        <w:rPr>
          <w:rFonts w:ascii="Calibri" w:eastAsia="Aptos" w:hAnsi="Calibri" w:cs="Calibri"/>
        </w:rPr>
        <w:t>primarul</w:t>
      </w:r>
      <w:proofErr w:type="spellEnd"/>
      <w:r w:rsidRPr="001F3ECD">
        <w:rPr>
          <w:rFonts w:ascii="Calibri" w:eastAsia="Aptos" w:hAnsi="Calibri" w:cs="Calibri"/>
        </w:rPr>
        <w:t xml:space="preserve"> </w:t>
      </w:r>
      <w:proofErr w:type="spellStart"/>
      <w:r w:rsidRPr="001F3ECD">
        <w:rPr>
          <w:rFonts w:ascii="Calibri" w:eastAsia="Aptos" w:hAnsi="Calibri" w:cs="Calibri"/>
        </w:rPr>
        <w:t>comunei</w:t>
      </w:r>
      <w:proofErr w:type="spellEnd"/>
      <w:r w:rsidRPr="001F3ECD">
        <w:rPr>
          <w:rFonts w:ascii="Calibri" w:eastAsia="Aptos" w:hAnsi="Calibri" w:cs="Calibri"/>
        </w:rPr>
        <w:t xml:space="preserve">, </w:t>
      </w:r>
      <w:proofErr w:type="spellStart"/>
      <w:r w:rsidRPr="001F3ECD">
        <w:rPr>
          <w:rFonts w:ascii="Calibri" w:eastAsia="Aptos" w:hAnsi="Calibri" w:cs="Calibri"/>
        </w:rPr>
        <w:t>inițiatorul</w:t>
      </w:r>
      <w:proofErr w:type="spellEnd"/>
      <w:r w:rsidRPr="001F3ECD">
        <w:rPr>
          <w:rFonts w:ascii="Calibri" w:eastAsia="Aptos" w:hAnsi="Calibri" w:cs="Calibri"/>
        </w:rPr>
        <w:t xml:space="preserve"> </w:t>
      </w:r>
      <w:proofErr w:type="spellStart"/>
      <w:r w:rsidRPr="001F3ECD">
        <w:rPr>
          <w:rFonts w:ascii="Calibri" w:eastAsia="Aptos" w:hAnsi="Calibri" w:cs="Calibri"/>
        </w:rPr>
        <w:t>proiectului</w:t>
      </w:r>
      <w:proofErr w:type="spellEnd"/>
      <w:r w:rsidRPr="001F3ECD">
        <w:rPr>
          <w:rFonts w:ascii="Calibri" w:eastAsia="Aptos" w:hAnsi="Calibri" w:cs="Calibri"/>
        </w:rPr>
        <w:t xml:space="preserve"> de </w:t>
      </w:r>
      <w:proofErr w:type="spellStart"/>
      <w:proofErr w:type="gramStart"/>
      <w:r w:rsidRPr="001F3ECD">
        <w:rPr>
          <w:rFonts w:ascii="Calibri" w:eastAsia="Aptos" w:hAnsi="Calibri" w:cs="Calibri"/>
        </w:rPr>
        <w:t>hotărâre</w:t>
      </w:r>
      <w:proofErr w:type="spellEnd"/>
      <w:r w:rsidRPr="001F3ECD">
        <w:rPr>
          <w:rFonts w:ascii="Calibri" w:eastAsia="Aptos" w:hAnsi="Calibri" w:cs="Calibri"/>
        </w:rPr>
        <w:t>;</w:t>
      </w:r>
      <w:proofErr w:type="gramEnd"/>
      <w:r w:rsidRPr="001F3ECD">
        <w:rPr>
          <w:rFonts w:ascii="Calibri" w:eastAsia="Aptos" w:hAnsi="Calibri" w:cs="Calibri"/>
        </w:rPr>
        <w:t xml:space="preserve"> </w:t>
      </w:r>
    </w:p>
    <w:p w14:paraId="2AD121D3" w14:textId="77777777" w:rsidR="001F3ECD" w:rsidRPr="001F3ECD" w:rsidRDefault="001F3ECD" w:rsidP="001F3ECD">
      <w:pPr>
        <w:spacing w:after="0" w:line="240" w:lineRule="auto"/>
        <w:ind w:left="-142" w:right="-421"/>
        <w:jc w:val="both"/>
        <w:rPr>
          <w:rFonts w:ascii="Calibri" w:eastAsia="Aptos" w:hAnsi="Calibri" w:cs="Calibri"/>
        </w:rPr>
      </w:pPr>
      <w:proofErr w:type="spellStart"/>
      <w:r w:rsidRPr="001F3ECD">
        <w:rPr>
          <w:rFonts w:ascii="Calibri" w:eastAsia="Aptos" w:hAnsi="Calibri" w:cs="Calibri"/>
        </w:rPr>
        <w:t>Raportul</w:t>
      </w:r>
      <w:proofErr w:type="spellEnd"/>
      <w:r w:rsidRPr="001F3ECD">
        <w:rPr>
          <w:rFonts w:ascii="Calibri" w:eastAsia="Aptos" w:hAnsi="Calibri" w:cs="Calibri"/>
        </w:rPr>
        <w:t xml:space="preserve"> de </w:t>
      </w:r>
      <w:proofErr w:type="spellStart"/>
      <w:r w:rsidRPr="001F3ECD">
        <w:rPr>
          <w:rFonts w:ascii="Calibri" w:eastAsia="Aptos" w:hAnsi="Calibri" w:cs="Calibri"/>
        </w:rPr>
        <w:t>specialitate</w:t>
      </w:r>
      <w:proofErr w:type="spellEnd"/>
      <w:r w:rsidRPr="001F3ECD">
        <w:rPr>
          <w:rFonts w:ascii="Calibri" w:eastAsia="Aptos" w:hAnsi="Calibri" w:cs="Calibri"/>
        </w:rPr>
        <w:t xml:space="preserve"> nr. 4930/06.08.2025, </w:t>
      </w:r>
      <w:proofErr w:type="spellStart"/>
      <w:r w:rsidRPr="001F3ECD">
        <w:rPr>
          <w:rFonts w:ascii="Calibri" w:eastAsia="Aptos" w:hAnsi="Calibri" w:cs="Calibri"/>
        </w:rPr>
        <w:t>întocmit</w:t>
      </w:r>
      <w:proofErr w:type="spellEnd"/>
      <w:r w:rsidRPr="001F3ECD">
        <w:rPr>
          <w:rFonts w:ascii="Calibri" w:eastAsia="Aptos" w:hAnsi="Calibri" w:cs="Calibri"/>
        </w:rPr>
        <w:t xml:space="preserve"> de </w:t>
      </w:r>
      <w:proofErr w:type="spellStart"/>
      <w:r w:rsidRPr="001F3ECD">
        <w:rPr>
          <w:rFonts w:ascii="Calibri" w:eastAsia="Aptos" w:hAnsi="Calibri" w:cs="Calibri"/>
        </w:rPr>
        <w:t>secretarul</w:t>
      </w:r>
      <w:proofErr w:type="spellEnd"/>
      <w:r w:rsidRPr="001F3ECD">
        <w:rPr>
          <w:rFonts w:ascii="Calibri" w:eastAsia="Aptos" w:hAnsi="Calibri" w:cs="Calibri"/>
        </w:rPr>
        <w:t xml:space="preserve"> general al </w:t>
      </w:r>
      <w:proofErr w:type="spellStart"/>
      <w:r w:rsidRPr="001F3ECD">
        <w:rPr>
          <w:rFonts w:ascii="Calibri" w:eastAsia="Aptos" w:hAnsi="Calibri" w:cs="Calibri"/>
        </w:rPr>
        <w:t>comunei</w:t>
      </w:r>
      <w:proofErr w:type="spellEnd"/>
      <w:r w:rsidRPr="001F3ECD">
        <w:rPr>
          <w:rFonts w:ascii="Calibri" w:eastAsia="Aptos" w:hAnsi="Calibri" w:cs="Calibri"/>
        </w:rPr>
        <w:t xml:space="preserve"> </w:t>
      </w:r>
      <w:proofErr w:type="spellStart"/>
      <w:proofErr w:type="gramStart"/>
      <w:r w:rsidRPr="001F3ECD">
        <w:rPr>
          <w:rFonts w:ascii="Calibri" w:eastAsia="Aptos" w:hAnsi="Calibri" w:cs="Calibri"/>
        </w:rPr>
        <w:t>Râciu</w:t>
      </w:r>
      <w:proofErr w:type="spellEnd"/>
      <w:r w:rsidRPr="001F3ECD">
        <w:rPr>
          <w:rFonts w:ascii="Calibri" w:eastAsia="Aptos" w:hAnsi="Calibri" w:cs="Calibri"/>
        </w:rPr>
        <w:t>;</w:t>
      </w:r>
      <w:proofErr w:type="gramEnd"/>
      <w:r w:rsidRPr="001F3ECD">
        <w:rPr>
          <w:rFonts w:ascii="Calibri" w:eastAsia="Aptos" w:hAnsi="Calibri" w:cs="Calibri"/>
        </w:rPr>
        <w:t xml:space="preserve"> </w:t>
      </w:r>
    </w:p>
    <w:p w14:paraId="340B63CF" w14:textId="77777777" w:rsidR="001F3ECD" w:rsidRPr="001F3ECD" w:rsidRDefault="001F3ECD" w:rsidP="001F3ECD">
      <w:pPr>
        <w:spacing w:after="0" w:line="240" w:lineRule="auto"/>
        <w:ind w:left="-142" w:right="-421"/>
        <w:jc w:val="both"/>
        <w:rPr>
          <w:rFonts w:ascii="Calibri" w:eastAsia="Aptos" w:hAnsi="Calibri" w:cs="Calibri"/>
          <w:lang w:val="it-CH"/>
        </w:rPr>
      </w:pPr>
      <w:r w:rsidRPr="001F3ECD">
        <w:rPr>
          <w:rFonts w:ascii="Calibri" w:eastAsia="Aptos" w:hAnsi="Calibri" w:cs="Calibri"/>
          <w:lang w:val="it-CH"/>
        </w:rPr>
        <w:t xml:space="preserve">Avizul favorabil al comisiilor de specialitate; </w:t>
      </w:r>
    </w:p>
    <w:p w14:paraId="3400D2F8" w14:textId="77777777" w:rsidR="001F3ECD" w:rsidRPr="001F3ECD" w:rsidRDefault="001F3ECD" w:rsidP="001F3ECD">
      <w:pPr>
        <w:spacing w:after="0" w:line="240" w:lineRule="auto"/>
        <w:ind w:left="-142" w:right="-421"/>
        <w:jc w:val="both"/>
        <w:rPr>
          <w:rFonts w:ascii="Calibri" w:eastAsia="Aptos" w:hAnsi="Calibri" w:cs="Calibri"/>
          <w:b/>
          <w:bCs/>
        </w:rPr>
      </w:pPr>
      <w:proofErr w:type="spellStart"/>
      <w:r w:rsidRPr="001F3ECD">
        <w:rPr>
          <w:rFonts w:ascii="Calibri" w:eastAsia="Aptos" w:hAnsi="Calibri" w:cs="Calibri"/>
          <w:b/>
          <w:bCs/>
        </w:rPr>
        <w:t>Ținând</w:t>
      </w:r>
      <w:proofErr w:type="spellEnd"/>
      <w:r w:rsidRPr="001F3ECD">
        <w:rPr>
          <w:rFonts w:ascii="Calibri" w:eastAsia="Aptos" w:hAnsi="Calibri" w:cs="Calibri"/>
          <w:b/>
          <w:bCs/>
        </w:rPr>
        <w:t xml:space="preserve"> </w:t>
      </w:r>
      <w:proofErr w:type="spellStart"/>
      <w:r w:rsidRPr="001F3ECD">
        <w:rPr>
          <w:rFonts w:ascii="Calibri" w:eastAsia="Aptos" w:hAnsi="Calibri" w:cs="Calibri"/>
          <w:b/>
          <w:bCs/>
        </w:rPr>
        <w:t>cont</w:t>
      </w:r>
      <w:proofErr w:type="spellEnd"/>
      <w:r w:rsidRPr="001F3ECD">
        <w:rPr>
          <w:rFonts w:ascii="Calibri" w:eastAsia="Aptos" w:hAnsi="Calibri" w:cs="Calibri"/>
          <w:b/>
          <w:bCs/>
        </w:rPr>
        <w:t xml:space="preserve"> de </w:t>
      </w:r>
      <w:proofErr w:type="spellStart"/>
      <w:r w:rsidRPr="001F3ECD">
        <w:rPr>
          <w:rFonts w:ascii="Calibri" w:eastAsia="Aptos" w:hAnsi="Calibri" w:cs="Calibri"/>
          <w:b/>
          <w:bCs/>
        </w:rPr>
        <w:t>prevederile</w:t>
      </w:r>
      <w:proofErr w:type="spellEnd"/>
      <w:r w:rsidRPr="001F3ECD">
        <w:rPr>
          <w:rFonts w:ascii="Calibri" w:eastAsia="Aptos" w:hAnsi="Calibri" w:cs="Calibri"/>
          <w:b/>
          <w:bCs/>
        </w:rPr>
        <w:t xml:space="preserve">: </w:t>
      </w:r>
    </w:p>
    <w:p w14:paraId="1EAA349C" w14:textId="77777777" w:rsidR="001F3ECD" w:rsidRPr="001F3ECD" w:rsidRDefault="001F3ECD" w:rsidP="001F3ECD">
      <w:pPr>
        <w:spacing w:after="0" w:line="240" w:lineRule="auto"/>
        <w:ind w:left="-142" w:right="-421"/>
        <w:jc w:val="both"/>
        <w:rPr>
          <w:rFonts w:ascii="Calibri" w:eastAsia="Aptos" w:hAnsi="Calibri" w:cs="Calibri"/>
        </w:rPr>
      </w:pPr>
      <w:r w:rsidRPr="001F3ECD">
        <w:rPr>
          <w:rFonts w:ascii="Calibri" w:eastAsia="Aptos" w:hAnsi="Calibri" w:cs="Calibri"/>
        </w:rPr>
        <w:t xml:space="preserve">Art. 9, </w:t>
      </w:r>
      <w:proofErr w:type="spellStart"/>
      <w:r w:rsidRPr="001F3ECD">
        <w:rPr>
          <w:rFonts w:ascii="Calibri" w:eastAsia="Aptos" w:hAnsi="Calibri" w:cs="Calibri"/>
        </w:rPr>
        <w:t>alin</w:t>
      </w:r>
      <w:proofErr w:type="spellEnd"/>
      <w:r w:rsidRPr="001F3ECD">
        <w:rPr>
          <w:rFonts w:ascii="Calibri" w:eastAsia="Aptos" w:hAnsi="Calibri" w:cs="Calibri"/>
        </w:rPr>
        <w:t xml:space="preserve">. (34^3), art. 24, </w:t>
      </w:r>
      <w:proofErr w:type="spellStart"/>
      <w:r w:rsidRPr="001F3ECD">
        <w:rPr>
          <w:rFonts w:ascii="Calibri" w:eastAsia="Aptos" w:hAnsi="Calibri" w:cs="Calibri"/>
        </w:rPr>
        <w:t>alin</w:t>
      </w:r>
      <w:proofErr w:type="spellEnd"/>
      <w:r w:rsidRPr="001F3ECD">
        <w:rPr>
          <w:rFonts w:ascii="Calibri" w:eastAsia="Aptos" w:hAnsi="Calibri" w:cs="Calibri"/>
        </w:rPr>
        <w:t xml:space="preserve">. (3), art. 41, </w:t>
      </w:r>
      <w:proofErr w:type="spellStart"/>
      <w:proofErr w:type="gramStart"/>
      <w:r w:rsidRPr="001F3ECD">
        <w:rPr>
          <w:rFonts w:ascii="Calibri" w:eastAsia="Aptos" w:hAnsi="Calibri" w:cs="Calibri"/>
        </w:rPr>
        <w:t>alin</w:t>
      </w:r>
      <w:proofErr w:type="spellEnd"/>
      <w:r w:rsidRPr="001F3ECD">
        <w:rPr>
          <w:rFonts w:ascii="Calibri" w:eastAsia="Aptos" w:hAnsi="Calibri" w:cs="Calibri"/>
        </w:rPr>
        <w:t>.(</w:t>
      </w:r>
      <w:proofErr w:type="gramEnd"/>
      <w:r w:rsidRPr="001F3ECD">
        <w:rPr>
          <w:rFonts w:ascii="Calibri" w:eastAsia="Aptos" w:hAnsi="Calibri" w:cs="Calibri"/>
        </w:rPr>
        <w:t xml:space="preserve">5) </w:t>
      </w:r>
      <w:proofErr w:type="spellStart"/>
      <w:r w:rsidRPr="001F3ECD">
        <w:rPr>
          <w:rFonts w:ascii="Calibri" w:eastAsia="Aptos" w:hAnsi="Calibri" w:cs="Calibri"/>
        </w:rPr>
        <w:t>şi</w:t>
      </w:r>
      <w:proofErr w:type="spellEnd"/>
      <w:r w:rsidRPr="001F3ECD">
        <w:rPr>
          <w:rFonts w:ascii="Calibri" w:eastAsia="Aptos" w:hAnsi="Calibri" w:cs="Calibri"/>
        </w:rPr>
        <w:t xml:space="preserve"> </w:t>
      </w:r>
      <w:proofErr w:type="spellStart"/>
      <w:r w:rsidRPr="001F3ECD">
        <w:rPr>
          <w:rFonts w:ascii="Calibri" w:eastAsia="Aptos" w:hAnsi="Calibri" w:cs="Calibri"/>
        </w:rPr>
        <w:t>alin</w:t>
      </w:r>
      <w:proofErr w:type="spellEnd"/>
      <w:r w:rsidRPr="001F3ECD">
        <w:rPr>
          <w:rFonts w:ascii="Calibri" w:eastAsia="Aptos" w:hAnsi="Calibri" w:cs="Calibri"/>
        </w:rPr>
        <w:t xml:space="preserve"> (5^1) din </w:t>
      </w:r>
      <w:proofErr w:type="spellStart"/>
      <w:r w:rsidRPr="001F3ECD">
        <w:rPr>
          <w:rFonts w:ascii="Calibri" w:eastAsia="Aptos" w:hAnsi="Calibri" w:cs="Calibri"/>
        </w:rPr>
        <w:t>Legea</w:t>
      </w:r>
      <w:proofErr w:type="spellEnd"/>
      <w:r w:rsidRPr="001F3ECD">
        <w:rPr>
          <w:rFonts w:ascii="Calibri" w:eastAsia="Aptos" w:hAnsi="Calibri" w:cs="Calibri"/>
        </w:rPr>
        <w:t xml:space="preserve"> </w:t>
      </w:r>
      <w:proofErr w:type="spellStart"/>
      <w:r w:rsidRPr="001F3ECD">
        <w:rPr>
          <w:rFonts w:ascii="Calibri" w:eastAsia="Aptos" w:hAnsi="Calibri" w:cs="Calibri"/>
        </w:rPr>
        <w:t>cadastrului</w:t>
      </w:r>
      <w:proofErr w:type="spellEnd"/>
      <w:r w:rsidRPr="001F3ECD">
        <w:rPr>
          <w:rFonts w:ascii="Calibri" w:eastAsia="Aptos" w:hAnsi="Calibri" w:cs="Calibri"/>
        </w:rPr>
        <w:t xml:space="preserve"> </w:t>
      </w:r>
      <w:proofErr w:type="spellStart"/>
      <w:r w:rsidRPr="001F3ECD">
        <w:rPr>
          <w:rFonts w:ascii="Calibri" w:eastAsia="Aptos" w:hAnsi="Calibri" w:cs="Calibri"/>
        </w:rPr>
        <w:t>şi</w:t>
      </w:r>
      <w:proofErr w:type="spellEnd"/>
      <w:r w:rsidRPr="001F3ECD">
        <w:rPr>
          <w:rFonts w:ascii="Calibri" w:eastAsia="Aptos" w:hAnsi="Calibri" w:cs="Calibri"/>
        </w:rPr>
        <w:t xml:space="preserve"> </w:t>
      </w:r>
      <w:proofErr w:type="spellStart"/>
      <w:r w:rsidRPr="001F3ECD">
        <w:rPr>
          <w:rFonts w:ascii="Calibri" w:eastAsia="Aptos" w:hAnsi="Calibri" w:cs="Calibri"/>
        </w:rPr>
        <w:t>publicităţii</w:t>
      </w:r>
      <w:proofErr w:type="spellEnd"/>
      <w:r w:rsidRPr="001F3ECD">
        <w:rPr>
          <w:rFonts w:ascii="Calibri" w:eastAsia="Aptos" w:hAnsi="Calibri" w:cs="Calibri"/>
        </w:rPr>
        <w:t xml:space="preserve"> </w:t>
      </w:r>
      <w:proofErr w:type="spellStart"/>
      <w:r w:rsidRPr="001F3ECD">
        <w:rPr>
          <w:rFonts w:ascii="Calibri" w:eastAsia="Aptos" w:hAnsi="Calibri" w:cs="Calibri"/>
        </w:rPr>
        <w:t>imobiliare</w:t>
      </w:r>
      <w:proofErr w:type="spellEnd"/>
      <w:r w:rsidRPr="001F3ECD">
        <w:rPr>
          <w:rFonts w:ascii="Calibri" w:eastAsia="Aptos" w:hAnsi="Calibri" w:cs="Calibri"/>
        </w:rPr>
        <w:t xml:space="preserve"> nr. 7/1996, </w:t>
      </w:r>
      <w:proofErr w:type="spellStart"/>
      <w:r w:rsidRPr="001F3ECD">
        <w:rPr>
          <w:rFonts w:ascii="Calibri" w:eastAsia="Aptos" w:hAnsi="Calibri" w:cs="Calibri"/>
        </w:rPr>
        <w:t>republicată</w:t>
      </w:r>
      <w:proofErr w:type="spellEnd"/>
      <w:r w:rsidRPr="001F3ECD">
        <w:rPr>
          <w:rFonts w:ascii="Calibri" w:eastAsia="Aptos" w:hAnsi="Calibri" w:cs="Calibri"/>
        </w:rPr>
        <w:t xml:space="preserve">, cu </w:t>
      </w:r>
      <w:proofErr w:type="spellStart"/>
      <w:r w:rsidRPr="001F3ECD">
        <w:rPr>
          <w:rFonts w:ascii="Calibri" w:eastAsia="Aptos" w:hAnsi="Calibri" w:cs="Calibri"/>
        </w:rPr>
        <w:t>modificarile</w:t>
      </w:r>
      <w:proofErr w:type="spellEnd"/>
      <w:r w:rsidRPr="001F3ECD">
        <w:rPr>
          <w:rFonts w:ascii="Calibri" w:eastAsia="Aptos" w:hAnsi="Calibri" w:cs="Calibri"/>
        </w:rPr>
        <w:t xml:space="preserve"> </w:t>
      </w:r>
      <w:proofErr w:type="spellStart"/>
      <w:r w:rsidRPr="001F3ECD">
        <w:rPr>
          <w:rFonts w:ascii="Calibri" w:eastAsia="Aptos" w:hAnsi="Calibri" w:cs="Calibri"/>
        </w:rPr>
        <w:t>şi</w:t>
      </w:r>
      <w:proofErr w:type="spellEnd"/>
      <w:r w:rsidRPr="001F3ECD">
        <w:rPr>
          <w:rFonts w:ascii="Calibri" w:eastAsia="Aptos" w:hAnsi="Calibri" w:cs="Calibri"/>
        </w:rPr>
        <w:t xml:space="preserve"> </w:t>
      </w:r>
      <w:proofErr w:type="spellStart"/>
      <w:r w:rsidRPr="001F3ECD">
        <w:rPr>
          <w:rFonts w:ascii="Calibri" w:eastAsia="Aptos" w:hAnsi="Calibri" w:cs="Calibri"/>
        </w:rPr>
        <w:t>completarile</w:t>
      </w:r>
      <w:proofErr w:type="spellEnd"/>
      <w:r w:rsidRPr="001F3ECD">
        <w:rPr>
          <w:rFonts w:ascii="Calibri" w:eastAsia="Aptos" w:hAnsi="Calibri" w:cs="Calibri"/>
        </w:rPr>
        <w:t xml:space="preserve"> </w:t>
      </w:r>
      <w:proofErr w:type="spellStart"/>
      <w:proofErr w:type="gramStart"/>
      <w:r w:rsidRPr="001F3ECD">
        <w:rPr>
          <w:rFonts w:ascii="Calibri" w:eastAsia="Aptos" w:hAnsi="Calibri" w:cs="Calibri"/>
        </w:rPr>
        <w:t>ulterioare</w:t>
      </w:r>
      <w:proofErr w:type="spellEnd"/>
      <w:r w:rsidRPr="001F3ECD">
        <w:rPr>
          <w:rFonts w:ascii="Calibri" w:eastAsia="Aptos" w:hAnsi="Calibri" w:cs="Calibri"/>
        </w:rPr>
        <w:t>;</w:t>
      </w:r>
      <w:proofErr w:type="gramEnd"/>
      <w:r w:rsidRPr="001F3ECD">
        <w:rPr>
          <w:rFonts w:ascii="Calibri" w:eastAsia="Aptos" w:hAnsi="Calibri" w:cs="Calibri"/>
        </w:rPr>
        <w:t xml:space="preserve"> </w:t>
      </w:r>
    </w:p>
    <w:p w14:paraId="02B10736" w14:textId="77777777" w:rsidR="001F3ECD" w:rsidRPr="001F3ECD" w:rsidRDefault="001F3ECD" w:rsidP="001F3ECD">
      <w:pPr>
        <w:spacing w:after="0" w:line="240" w:lineRule="auto"/>
        <w:ind w:left="-142" w:right="-421"/>
        <w:jc w:val="both"/>
        <w:rPr>
          <w:rFonts w:ascii="Calibri" w:eastAsia="Aptos" w:hAnsi="Calibri" w:cs="Calibri"/>
        </w:rPr>
      </w:pPr>
      <w:proofErr w:type="spellStart"/>
      <w:r w:rsidRPr="001F3ECD">
        <w:rPr>
          <w:rFonts w:ascii="Calibri" w:eastAsia="Aptos" w:hAnsi="Calibri" w:cs="Calibri"/>
        </w:rPr>
        <w:t>Ordinului</w:t>
      </w:r>
      <w:proofErr w:type="spellEnd"/>
      <w:r w:rsidRPr="001F3ECD">
        <w:rPr>
          <w:rFonts w:ascii="Calibri" w:eastAsia="Aptos" w:hAnsi="Calibri" w:cs="Calibri"/>
        </w:rPr>
        <w:t xml:space="preserve"> nr. 1/2020 din 7 </w:t>
      </w:r>
      <w:proofErr w:type="spellStart"/>
      <w:r w:rsidRPr="001F3ECD">
        <w:rPr>
          <w:rFonts w:ascii="Calibri" w:eastAsia="Aptos" w:hAnsi="Calibri" w:cs="Calibri"/>
        </w:rPr>
        <w:t>ianuarie</w:t>
      </w:r>
      <w:proofErr w:type="spellEnd"/>
      <w:r w:rsidRPr="001F3ECD">
        <w:rPr>
          <w:rFonts w:ascii="Calibri" w:eastAsia="Aptos" w:hAnsi="Calibri" w:cs="Calibri"/>
        </w:rPr>
        <w:t xml:space="preserve"> 2020 </w:t>
      </w:r>
      <w:proofErr w:type="spellStart"/>
      <w:r w:rsidRPr="001F3ECD">
        <w:rPr>
          <w:rFonts w:ascii="Calibri" w:eastAsia="Aptos" w:hAnsi="Calibri" w:cs="Calibri"/>
        </w:rPr>
        <w:t>pentru</w:t>
      </w:r>
      <w:proofErr w:type="spellEnd"/>
      <w:r w:rsidRPr="001F3ECD">
        <w:rPr>
          <w:rFonts w:ascii="Calibri" w:eastAsia="Aptos" w:hAnsi="Calibri" w:cs="Calibri"/>
        </w:rPr>
        <w:t xml:space="preserve"> </w:t>
      </w:r>
      <w:proofErr w:type="spellStart"/>
      <w:r w:rsidRPr="001F3ECD">
        <w:rPr>
          <w:rFonts w:ascii="Calibri" w:eastAsia="Aptos" w:hAnsi="Calibri" w:cs="Calibri"/>
        </w:rPr>
        <w:t>aprobarea</w:t>
      </w:r>
      <w:proofErr w:type="spellEnd"/>
      <w:r w:rsidRPr="001F3ECD">
        <w:rPr>
          <w:rFonts w:ascii="Calibri" w:eastAsia="Aptos" w:hAnsi="Calibri" w:cs="Calibri"/>
        </w:rPr>
        <w:t xml:space="preserve"> </w:t>
      </w:r>
      <w:proofErr w:type="spellStart"/>
      <w:r w:rsidRPr="001F3ECD">
        <w:rPr>
          <w:rFonts w:ascii="Calibri" w:eastAsia="Aptos" w:hAnsi="Calibri" w:cs="Calibri"/>
        </w:rPr>
        <w:t>Regulamentului</w:t>
      </w:r>
      <w:proofErr w:type="spellEnd"/>
      <w:r w:rsidRPr="001F3ECD">
        <w:rPr>
          <w:rFonts w:ascii="Calibri" w:eastAsia="Aptos" w:hAnsi="Calibri" w:cs="Calibri"/>
        </w:rPr>
        <w:t xml:space="preserve"> </w:t>
      </w:r>
      <w:proofErr w:type="spellStart"/>
      <w:r w:rsidRPr="001F3ECD">
        <w:rPr>
          <w:rFonts w:ascii="Calibri" w:eastAsia="Aptos" w:hAnsi="Calibri" w:cs="Calibri"/>
        </w:rPr>
        <w:t>privind</w:t>
      </w:r>
      <w:proofErr w:type="spellEnd"/>
      <w:r w:rsidRPr="001F3ECD">
        <w:rPr>
          <w:rFonts w:ascii="Calibri" w:eastAsia="Aptos" w:hAnsi="Calibri" w:cs="Calibri"/>
        </w:rPr>
        <w:t xml:space="preserve"> </w:t>
      </w:r>
      <w:proofErr w:type="spellStart"/>
      <w:r w:rsidRPr="001F3ECD">
        <w:rPr>
          <w:rFonts w:ascii="Calibri" w:eastAsia="Aptos" w:hAnsi="Calibri" w:cs="Calibri"/>
        </w:rPr>
        <w:t>realizarea</w:t>
      </w:r>
      <w:proofErr w:type="spellEnd"/>
      <w:r w:rsidRPr="001F3ECD">
        <w:rPr>
          <w:rFonts w:ascii="Calibri" w:eastAsia="Aptos" w:hAnsi="Calibri" w:cs="Calibri"/>
        </w:rPr>
        <w:t xml:space="preserve">, </w:t>
      </w:r>
      <w:proofErr w:type="spellStart"/>
      <w:r w:rsidRPr="001F3ECD">
        <w:rPr>
          <w:rFonts w:ascii="Calibri" w:eastAsia="Aptos" w:hAnsi="Calibri" w:cs="Calibri"/>
        </w:rPr>
        <w:t>verificarea</w:t>
      </w:r>
      <w:proofErr w:type="spellEnd"/>
      <w:r w:rsidRPr="001F3ECD">
        <w:rPr>
          <w:rFonts w:ascii="Calibri" w:eastAsia="Aptos" w:hAnsi="Calibri" w:cs="Calibri"/>
        </w:rPr>
        <w:t xml:space="preserve"> </w:t>
      </w:r>
      <w:proofErr w:type="spellStart"/>
      <w:r w:rsidRPr="001F3ECD">
        <w:rPr>
          <w:rFonts w:ascii="Calibri" w:eastAsia="Aptos" w:hAnsi="Calibri" w:cs="Calibri"/>
        </w:rPr>
        <w:t>şi</w:t>
      </w:r>
      <w:proofErr w:type="spellEnd"/>
      <w:r w:rsidRPr="001F3ECD">
        <w:rPr>
          <w:rFonts w:ascii="Calibri" w:eastAsia="Aptos" w:hAnsi="Calibri" w:cs="Calibri"/>
        </w:rPr>
        <w:t xml:space="preserve"> </w:t>
      </w:r>
      <w:proofErr w:type="spellStart"/>
      <w:r w:rsidRPr="001F3ECD">
        <w:rPr>
          <w:rFonts w:ascii="Calibri" w:eastAsia="Aptos" w:hAnsi="Calibri" w:cs="Calibri"/>
        </w:rPr>
        <w:t>recepţia</w:t>
      </w:r>
      <w:proofErr w:type="spellEnd"/>
      <w:r w:rsidRPr="001F3ECD">
        <w:rPr>
          <w:rFonts w:ascii="Calibri" w:eastAsia="Aptos" w:hAnsi="Calibri" w:cs="Calibri"/>
        </w:rPr>
        <w:t xml:space="preserve"> </w:t>
      </w:r>
      <w:proofErr w:type="spellStart"/>
      <w:r w:rsidRPr="001F3ECD">
        <w:rPr>
          <w:rFonts w:ascii="Calibri" w:eastAsia="Aptos" w:hAnsi="Calibri" w:cs="Calibri"/>
        </w:rPr>
        <w:t>lucrărilor</w:t>
      </w:r>
      <w:proofErr w:type="spellEnd"/>
      <w:r w:rsidRPr="001F3ECD">
        <w:rPr>
          <w:rFonts w:ascii="Calibri" w:eastAsia="Aptos" w:hAnsi="Calibri" w:cs="Calibri"/>
        </w:rPr>
        <w:t xml:space="preserve"> </w:t>
      </w:r>
      <w:proofErr w:type="spellStart"/>
      <w:r w:rsidRPr="001F3ECD">
        <w:rPr>
          <w:rFonts w:ascii="Calibri" w:eastAsia="Aptos" w:hAnsi="Calibri" w:cs="Calibri"/>
        </w:rPr>
        <w:t>sistematice</w:t>
      </w:r>
      <w:proofErr w:type="spellEnd"/>
      <w:r w:rsidRPr="001F3ECD">
        <w:rPr>
          <w:rFonts w:ascii="Calibri" w:eastAsia="Aptos" w:hAnsi="Calibri" w:cs="Calibri"/>
        </w:rPr>
        <w:t xml:space="preserve"> de </w:t>
      </w:r>
      <w:proofErr w:type="spellStart"/>
      <w:r w:rsidRPr="001F3ECD">
        <w:rPr>
          <w:rFonts w:ascii="Calibri" w:eastAsia="Aptos" w:hAnsi="Calibri" w:cs="Calibri"/>
        </w:rPr>
        <w:t>cadastru</w:t>
      </w:r>
      <w:proofErr w:type="spellEnd"/>
      <w:r w:rsidRPr="001F3ECD">
        <w:rPr>
          <w:rFonts w:ascii="Calibri" w:eastAsia="Aptos" w:hAnsi="Calibri" w:cs="Calibri"/>
        </w:rPr>
        <w:t xml:space="preserve"> </w:t>
      </w:r>
      <w:proofErr w:type="spellStart"/>
      <w:r w:rsidRPr="001F3ECD">
        <w:rPr>
          <w:rFonts w:ascii="Calibri" w:eastAsia="Aptos" w:hAnsi="Calibri" w:cs="Calibri"/>
        </w:rPr>
        <w:t>şi</w:t>
      </w:r>
      <w:proofErr w:type="spellEnd"/>
      <w:r w:rsidRPr="001F3ECD">
        <w:rPr>
          <w:rFonts w:ascii="Calibri" w:eastAsia="Aptos" w:hAnsi="Calibri" w:cs="Calibri"/>
        </w:rPr>
        <w:t xml:space="preserve"> </w:t>
      </w:r>
      <w:proofErr w:type="spellStart"/>
      <w:r w:rsidRPr="001F3ECD">
        <w:rPr>
          <w:rFonts w:ascii="Calibri" w:eastAsia="Aptos" w:hAnsi="Calibri" w:cs="Calibri"/>
        </w:rPr>
        <w:t>înscrierea</w:t>
      </w:r>
      <w:proofErr w:type="spellEnd"/>
      <w:r w:rsidRPr="001F3ECD">
        <w:rPr>
          <w:rFonts w:ascii="Calibri" w:eastAsia="Aptos" w:hAnsi="Calibri" w:cs="Calibri"/>
        </w:rPr>
        <w:t xml:space="preserve"> din </w:t>
      </w:r>
      <w:proofErr w:type="spellStart"/>
      <w:r w:rsidRPr="001F3ECD">
        <w:rPr>
          <w:rFonts w:ascii="Calibri" w:eastAsia="Aptos" w:hAnsi="Calibri" w:cs="Calibri"/>
        </w:rPr>
        <w:t>oficiu</w:t>
      </w:r>
      <w:proofErr w:type="spellEnd"/>
      <w:r w:rsidRPr="001F3ECD">
        <w:rPr>
          <w:rFonts w:ascii="Calibri" w:eastAsia="Aptos" w:hAnsi="Calibri" w:cs="Calibri"/>
        </w:rPr>
        <w:t xml:space="preserve"> </w:t>
      </w:r>
      <w:proofErr w:type="gramStart"/>
      <w:r w:rsidRPr="001F3ECD">
        <w:rPr>
          <w:rFonts w:ascii="Calibri" w:eastAsia="Aptos" w:hAnsi="Calibri" w:cs="Calibri"/>
        </w:rPr>
        <w:t>a</w:t>
      </w:r>
      <w:proofErr w:type="gramEnd"/>
      <w:r w:rsidRPr="001F3ECD">
        <w:rPr>
          <w:rFonts w:ascii="Calibri" w:eastAsia="Aptos" w:hAnsi="Calibri" w:cs="Calibri"/>
        </w:rPr>
        <w:t xml:space="preserve"> </w:t>
      </w:r>
      <w:proofErr w:type="spellStart"/>
      <w:r w:rsidRPr="001F3ECD">
        <w:rPr>
          <w:rFonts w:ascii="Calibri" w:eastAsia="Aptos" w:hAnsi="Calibri" w:cs="Calibri"/>
        </w:rPr>
        <w:t>imobilelor</w:t>
      </w:r>
      <w:proofErr w:type="spellEnd"/>
      <w:r w:rsidRPr="001F3ECD">
        <w:rPr>
          <w:rFonts w:ascii="Calibri" w:eastAsia="Aptos" w:hAnsi="Calibri" w:cs="Calibri"/>
        </w:rPr>
        <w:t xml:space="preserve"> </w:t>
      </w:r>
      <w:proofErr w:type="spellStart"/>
      <w:r w:rsidRPr="001F3ECD">
        <w:rPr>
          <w:rFonts w:ascii="Calibri" w:eastAsia="Aptos" w:hAnsi="Calibri" w:cs="Calibri"/>
        </w:rPr>
        <w:t>în</w:t>
      </w:r>
      <w:proofErr w:type="spellEnd"/>
      <w:r w:rsidRPr="001F3ECD">
        <w:rPr>
          <w:rFonts w:ascii="Calibri" w:eastAsia="Aptos" w:hAnsi="Calibri" w:cs="Calibri"/>
        </w:rPr>
        <w:t xml:space="preserve"> </w:t>
      </w:r>
      <w:proofErr w:type="spellStart"/>
      <w:r w:rsidRPr="001F3ECD">
        <w:rPr>
          <w:rFonts w:ascii="Calibri" w:eastAsia="Aptos" w:hAnsi="Calibri" w:cs="Calibri"/>
        </w:rPr>
        <w:t>cartea</w:t>
      </w:r>
      <w:proofErr w:type="spellEnd"/>
      <w:r w:rsidRPr="001F3ECD">
        <w:rPr>
          <w:rFonts w:ascii="Calibri" w:eastAsia="Aptos" w:hAnsi="Calibri" w:cs="Calibri"/>
        </w:rPr>
        <w:t xml:space="preserve"> </w:t>
      </w:r>
      <w:proofErr w:type="spellStart"/>
      <w:r w:rsidRPr="001F3ECD">
        <w:rPr>
          <w:rFonts w:ascii="Calibri" w:eastAsia="Aptos" w:hAnsi="Calibri" w:cs="Calibri"/>
        </w:rPr>
        <w:t>funciară</w:t>
      </w:r>
      <w:proofErr w:type="spellEnd"/>
      <w:r w:rsidRPr="001F3ECD">
        <w:rPr>
          <w:rFonts w:ascii="Calibri" w:eastAsia="Aptos" w:hAnsi="Calibri" w:cs="Calibri"/>
        </w:rPr>
        <w:t xml:space="preserve">, cu </w:t>
      </w:r>
      <w:proofErr w:type="spellStart"/>
      <w:r w:rsidRPr="001F3ECD">
        <w:rPr>
          <w:rFonts w:ascii="Calibri" w:eastAsia="Aptos" w:hAnsi="Calibri" w:cs="Calibri"/>
        </w:rPr>
        <w:t>modificarile</w:t>
      </w:r>
      <w:proofErr w:type="spellEnd"/>
      <w:r w:rsidRPr="001F3ECD">
        <w:rPr>
          <w:rFonts w:ascii="Calibri" w:eastAsia="Aptos" w:hAnsi="Calibri" w:cs="Calibri"/>
        </w:rPr>
        <w:t xml:space="preserve"> </w:t>
      </w:r>
      <w:proofErr w:type="spellStart"/>
      <w:r w:rsidRPr="001F3ECD">
        <w:rPr>
          <w:rFonts w:ascii="Calibri" w:eastAsia="Aptos" w:hAnsi="Calibri" w:cs="Calibri"/>
        </w:rPr>
        <w:t>şi</w:t>
      </w:r>
      <w:proofErr w:type="spellEnd"/>
      <w:r w:rsidRPr="001F3ECD">
        <w:rPr>
          <w:rFonts w:ascii="Calibri" w:eastAsia="Aptos" w:hAnsi="Calibri" w:cs="Calibri"/>
        </w:rPr>
        <w:t xml:space="preserve"> </w:t>
      </w:r>
      <w:proofErr w:type="spellStart"/>
      <w:r w:rsidRPr="001F3ECD">
        <w:rPr>
          <w:rFonts w:ascii="Calibri" w:eastAsia="Aptos" w:hAnsi="Calibri" w:cs="Calibri"/>
        </w:rPr>
        <w:t>completarile</w:t>
      </w:r>
      <w:proofErr w:type="spellEnd"/>
      <w:r w:rsidRPr="001F3ECD">
        <w:rPr>
          <w:rFonts w:ascii="Calibri" w:eastAsia="Aptos" w:hAnsi="Calibri" w:cs="Calibri"/>
        </w:rPr>
        <w:t xml:space="preserve"> </w:t>
      </w:r>
      <w:proofErr w:type="spellStart"/>
      <w:proofErr w:type="gramStart"/>
      <w:r w:rsidRPr="001F3ECD">
        <w:rPr>
          <w:rFonts w:ascii="Calibri" w:eastAsia="Aptos" w:hAnsi="Calibri" w:cs="Calibri"/>
        </w:rPr>
        <w:t>ulterioare</w:t>
      </w:r>
      <w:proofErr w:type="spellEnd"/>
      <w:r w:rsidRPr="001F3ECD">
        <w:rPr>
          <w:rFonts w:ascii="Calibri" w:eastAsia="Aptos" w:hAnsi="Calibri" w:cs="Calibri"/>
        </w:rPr>
        <w:t>;</w:t>
      </w:r>
      <w:proofErr w:type="gramEnd"/>
      <w:r w:rsidRPr="001F3ECD">
        <w:rPr>
          <w:rFonts w:ascii="Calibri" w:eastAsia="Aptos" w:hAnsi="Calibri" w:cs="Calibri"/>
        </w:rPr>
        <w:t xml:space="preserve"> </w:t>
      </w:r>
    </w:p>
    <w:p w14:paraId="5C6E617B" w14:textId="77777777" w:rsidR="001F3ECD" w:rsidRPr="001F3ECD" w:rsidRDefault="001F3ECD" w:rsidP="001F3ECD">
      <w:pPr>
        <w:spacing w:after="0" w:line="240" w:lineRule="auto"/>
        <w:ind w:left="-142" w:right="-421"/>
        <w:jc w:val="both"/>
        <w:rPr>
          <w:rFonts w:ascii="Calibri" w:eastAsia="Aptos" w:hAnsi="Calibri" w:cs="Calibri"/>
        </w:rPr>
      </w:pPr>
      <w:proofErr w:type="spellStart"/>
      <w:r w:rsidRPr="001F3ECD">
        <w:rPr>
          <w:rFonts w:ascii="Calibri" w:eastAsia="Aptos" w:hAnsi="Calibri" w:cs="Calibri"/>
        </w:rPr>
        <w:t>Ordinului</w:t>
      </w:r>
      <w:proofErr w:type="spellEnd"/>
      <w:r w:rsidRPr="001F3ECD">
        <w:rPr>
          <w:rFonts w:ascii="Calibri" w:eastAsia="Aptos" w:hAnsi="Calibri" w:cs="Calibri"/>
        </w:rPr>
        <w:t xml:space="preserve"> 600/2023 </w:t>
      </w:r>
      <w:proofErr w:type="spellStart"/>
      <w:r w:rsidRPr="001F3ECD">
        <w:rPr>
          <w:rFonts w:ascii="Calibri" w:eastAsia="Aptos" w:hAnsi="Calibri" w:cs="Calibri"/>
        </w:rPr>
        <w:t>privind</w:t>
      </w:r>
      <w:proofErr w:type="spellEnd"/>
      <w:r w:rsidRPr="001F3ECD">
        <w:rPr>
          <w:rFonts w:ascii="Calibri" w:eastAsia="Aptos" w:hAnsi="Calibri" w:cs="Calibri"/>
        </w:rPr>
        <w:t xml:space="preserve"> </w:t>
      </w:r>
      <w:proofErr w:type="spellStart"/>
      <w:r w:rsidRPr="001F3ECD">
        <w:rPr>
          <w:rFonts w:ascii="Calibri" w:eastAsia="Aptos" w:hAnsi="Calibri" w:cs="Calibri"/>
        </w:rPr>
        <w:t>aprobarea</w:t>
      </w:r>
      <w:proofErr w:type="spellEnd"/>
      <w:r w:rsidRPr="001F3ECD">
        <w:rPr>
          <w:rFonts w:ascii="Calibri" w:eastAsia="Aptos" w:hAnsi="Calibri" w:cs="Calibri"/>
        </w:rPr>
        <w:t xml:space="preserve"> </w:t>
      </w:r>
      <w:proofErr w:type="spellStart"/>
      <w:r w:rsidRPr="001F3ECD">
        <w:rPr>
          <w:rFonts w:ascii="Calibri" w:eastAsia="Aptos" w:hAnsi="Calibri" w:cs="Calibri"/>
        </w:rPr>
        <w:t>Regulamentului</w:t>
      </w:r>
      <w:proofErr w:type="spellEnd"/>
      <w:r w:rsidRPr="001F3ECD">
        <w:rPr>
          <w:rFonts w:ascii="Calibri" w:eastAsia="Aptos" w:hAnsi="Calibri" w:cs="Calibri"/>
        </w:rPr>
        <w:t xml:space="preserve"> de </w:t>
      </w:r>
      <w:proofErr w:type="spellStart"/>
      <w:r w:rsidRPr="001F3ECD">
        <w:rPr>
          <w:rFonts w:ascii="Calibri" w:eastAsia="Aptos" w:hAnsi="Calibri" w:cs="Calibri"/>
        </w:rPr>
        <w:t>avizare</w:t>
      </w:r>
      <w:proofErr w:type="spellEnd"/>
      <w:r w:rsidRPr="001F3ECD">
        <w:rPr>
          <w:rFonts w:ascii="Calibri" w:eastAsia="Aptos" w:hAnsi="Calibri" w:cs="Calibri"/>
        </w:rPr>
        <w:t xml:space="preserve">, </w:t>
      </w:r>
      <w:proofErr w:type="spellStart"/>
      <w:r w:rsidRPr="001F3ECD">
        <w:rPr>
          <w:rFonts w:ascii="Calibri" w:eastAsia="Aptos" w:hAnsi="Calibri" w:cs="Calibri"/>
        </w:rPr>
        <w:t>receptie</w:t>
      </w:r>
      <w:proofErr w:type="spellEnd"/>
      <w:r w:rsidRPr="001F3ECD">
        <w:rPr>
          <w:rFonts w:ascii="Calibri" w:eastAsia="Aptos" w:hAnsi="Calibri" w:cs="Calibri"/>
        </w:rPr>
        <w:t xml:space="preserve"> </w:t>
      </w:r>
      <w:proofErr w:type="spellStart"/>
      <w:r w:rsidRPr="001F3ECD">
        <w:rPr>
          <w:rFonts w:ascii="Calibri" w:eastAsia="Aptos" w:hAnsi="Calibri" w:cs="Calibri"/>
        </w:rPr>
        <w:t>inscriere</w:t>
      </w:r>
      <w:proofErr w:type="spellEnd"/>
      <w:r w:rsidRPr="001F3ECD">
        <w:rPr>
          <w:rFonts w:ascii="Calibri" w:eastAsia="Aptos" w:hAnsi="Calibri" w:cs="Calibri"/>
        </w:rPr>
        <w:t xml:space="preserve"> in </w:t>
      </w:r>
      <w:proofErr w:type="spellStart"/>
      <w:r w:rsidRPr="001F3ECD">
        <w:rPr>
          <w:rFonts w:ascii="Calibri" w:eastAsia="Aptos" w:hAnsi="Calibri" w:cs="Calibri"/>
        </w:rPr>
        <w:t>evidentele</w:t>
      </w:r>
      <w:proofErr w:type="spellEnd"/>
      <w:r w:rsidRPr="001F3ECD">
        <w:rPr>
          <w:rFonts w:ascii="Calibri" w:eastAsia="Aptos" w:hAnsi="Calibri" w:cs="Calibri"/>
        </w:rPr>
        <w:t xml:space="preserve"> de </w:t>
      </w:r>
      <w:proofErr w:type="spellStart"/>
      <w:r w:rsidRPr="001F3ECD">
        <w:rPr>
          <w:rFonts w:ascii="Calibri" w:eastAsia="Aptos" w:hAnsi="Calibri" w:cs="Calibri"/>
        </w:rPr>
        <w:t>cadastru</w:t>
      </w:r>
      <w:proofErr w:type="spellEnd"/>
      <w:r w:rsidRPr="001F3ECD">
        <w:rPr>
          <w:rFonts w:ascii="Calibri" w:eastAsia="Aptos" w:hAnsi="Calibri" w:cs="Calibri"/>
        </w:rPr>
        <w:t xml:space="preserve"> </w:t>
      </w:r>
      <w:proofErr w:type="spellStart"/>
      <w:r w:rsidRPr="001F3ECD">
        <w:rPr>
          <w:rFonts w:ascii="Calibri" w:eastAsia="Aptos" w:hAnsi="Calibri" w:cs="Calibri"/>
        </w:rPr>
        <w:t>şi</w:t>
      </w:r>
      <w:proofErr w:type="spellEnd"/>
      <w:r w:rsidRPr="001F3ECD">
        <w:rPr>
          <w:rFonts w:ascii="Calibri" w:eastAsia="Aptos" w:hAnsi="Calibri" w:cs="Calibri"/>
        </w:rPr>
        <w:t xml:space="preserve"> carte </w:t>
      </w:r>
      <w:proofErr w:type="spellStart"/>
      <w:r w:rsidRPr="001F3ECD">
        <w:rPr>
          <w:rFonts w:ascii="Calibri" w:eastAsia="Aptos" w:hAnsi="Calibri" w:cs="Calibri"/>
        </w:rPr>
        <w:t>funciară</w:t>
      </w:r>
      <w:proofErr w:type="spellEnd"/>
      <w:r w:rsidRPr="001F3ECD">
        <w:rPr>
          <w:rFonts w:ascii="Calibri" w:eastAsia="Aptos" w:hAnsi="Calibri" w:cs="Calibri"/>
        </w:rPr>
        <w:t xml:space="preserve">, cu </w:t>
      </w:r>
      <w:proofErr w:type="spellStart"/>
      <w:r w:rsidRPr="001F3ECD">
        <w:rPr>
          <w:rFonts w:ascii="Calibri" w:eastAsia="Aptos" w:hAnsi="Calibri" w:cs="Calibri"/>
        </w:rPr>
        <w:t>modificările</w:t>
      </w:r>
      <w:proofErr w:type="spellEnd"/>
      <w:r w:rsidRPr="001F3ECD">
        <w:rPr>
          <w:rFonts w:ascii="Calibri" w:eastAsia="Aptos" w:hAnsi="Calibri" w:cs="Calibri"/>
        </w:rPr>
        <w:t xml:space="preserve"> </w:t>
      </w:r>
      <w:proofErr w:type="spellStart"/>
      <w:r w:rsidRPr="001F3ECD">
        <w:rPr>
          <w:rFonts w:ascii="Calibri" w:eastAsia="Aptos" w:hAnsi="Calibri" w:cs="Calibri"/>
        </w:rPr>
        <w:t>şi</w:t>
      </w:r>
      <w:proofErr w:type="spellEnd"/>
      <w:r w:rsidRPr="001F3ECD">
        <w:rPr>
          <w:rFonts w:ascii="Calibri" w:eastAsia="Aptos" w:hAnsi="Calibri" w:cs="Calibri"/>
        </w:rPr>
        <w:t xml:space="preserve"> </w:t>
      </w:r>
      <w:proofErr w:type="spellStart"/>
      <w:r w:rsidRPr="001F3ECD">
        <w:rPr>
          <w:rFonts w:ascii="Calibri" w:eastAsia="Aptos" w:hAnsi="Calibri" w:cs="Calibri"/>
        </w:rPr>
        <w:t>completarile</w:t>
      </w:r>
      <w:proofErr w:type="spellEnd"/>
      <w:r w:rsidRPr="001F3ECD">
        <w:rPr>
          <w:rFonts w:ascii="Calibri" w:eastAsia="Aptos" w:hAnsi="Calibri" w:cs="Calibri"/>
        </w:rPr>
        <w:t xml:space="preserve"> </w:t>
      </w:r>
      <w:proofErr w:type="spellStart"/>
      <w:proofErr w:type="gramStart"/>
      <w:r w:rsidRPr="001F3ECD">
        <w:rPr>
          <w:rFonts w:ascii="Calibri" w:eastAsia="Aptos" w:hAnsi="Calibri" w:cs="Calibri"/>
        </w:rPr>
        <w:t>ulterioare</w:t>
      </w:r>
      <w:proofErr w:type="spellEnd"/>
      <w:r w:rsidRPr="001F3ECD">
        <w:rPr>
          <w:rFonts w:ascii="Calibri" w:eastAsia="Aptos" w:hAnsi="Calibri" w:cs="Calibri"/>
        </w:rPr>
        <w:t>;</w:t>
      </w:r>
      <w:proofErr w:type="gramEnd"/>
    </w:p>
    <w:p w14:paraId="119E94BD" w14:textId="77777777" w:rsidR="001F3ECD" w:rsidRPr="001F3ECD" w:rsidRDefault="001F3ECD" w:rsidP="001F3ECD">
      <w:pPr>
        <w:spacing w:after="0" w:line="240" w:lineRule="auto"/>
        <w:ind w:left="-142" w:right="-421"/>
        <w:jc w:val="both"/>
        <w:rPr>
          <w:rFonts w:ascii="Calibri" w:eastAsia="Aptos" w:hAnsi="Calibri" w:cs="Calibri"/>
        </w:rPr>
      </w:pPr>
      <w:r w:rsidRPr="001F3ECD">
        <w:rPr>
          <w:rFonts w:ascii="Calibri" w:eastAsia="Aptos" w:hAnsi="Calibri" w:cs="Calibri"/>
        </w:rPr>
        <w:t xml:space="preserve">HG. nr. 392/2020 din 14 </w:t>
      </w:r>
      <w:proofErr w:type="spellStart"/>
      <w:r w:rsidRPr="001F3ECD">
        <w:rPr>
          <w:rFonts w:ascii="Calibri" w:eastAsia="Aptos" w:hAnsi="Calibri" w:cs="Calibri"/>
        </w:rPr>
        <w:t>mai</w:t>
      </w:r>
      <w:proofErr w:type="spellEnd"/>
      <w:r w:rsidRPr="001F3ECD">
        <w:rPr>
          <w:rFonts w:ascii="Calibri" w:eastAsia="Aptos" w:hAnsi="Calibri" w:cs="Calibri"/>
        </w:rPr>
        <w:t xml:space="preserve"> 2020 </w:t>
      </w:r>
      <w:proofErr w:type="spellStart"/>
      <w:r w:rsidRPr="001F3ECD">
        <w:rPr>
          <w:rFonts w:ascii="Calibri" w:eastAsia="Aptos" w:hAnsi="Calibri" w:cs="Calibri"/>
        </w:rPr>
        <w:t>privind</w:t>
      </w:r>
      <w:proofErr w:type="spellEnd"/>
      <w:r w:rsidRPr="001F3ECD">
        <w:rPr>
          <w:rFonts w:ascii="Calibri" w:eastAsia="Aptos" w:hAnsi="Calibri" w:cs="Calibri"/>
        </w:rPr>
        <w:t xml:space="preserve"> </w:t>
      </w:r>
      <w:proofErr w:type="spellStart"/>
      <w:r w:rsidRPr="001F3ECD">
        <w:rPr>
          <w:rFonts w:ascii="Calibri" w:eastAsia="Aptos" w:hAnsi="Calibri" w:cs="Calibri"/>
        </w:rPr>
        <w:t>aprobarea</w:t>
      </w:r>
      <w:proofErr w:type="spellEnd"/>
      <w:r w:rsidRPr="001F3ECD">
        <w:rPr>
          <w:rFonts w:ascii="Calibri" w:eastAsia="Aptos" w:hAnsi="Calibri" w:cs="Calibri"/>
        </w:rPr>
        <w:t xml:space="preserve"> </w:t>
      </w:r>
      <w:proofErr w:type="spellStart"/>
      <w:r w:rsidRPr="001F3ECD">
        <w:rPr>
          <w:rFonts w:ascii="Calibri" w:eastAsia="Aptos" w:hAnsi="Calibri" w:cs="Calibri"/>
        </w:rPr>
        <w:t>Normelor</w:t>
      </w:r>
      <w:proofErr w:type="spellEnd"/>
      <w:r w:rsidRPr="001F3ECD">
        <w:rPr>
          <w:rFonts w:ascii="Calibri" w:eastAsia="Aptos" w:hAnsi="Calibri" w:cs="Calibri"/>
        </w:rPr>
        <w:t xml:space="preserve"> </w:t>
      </w:r>
      <w:proofErr w:type="spellStart"/>
      <w:r w:rsidRPr="001F3ECD">
        <w:rPr>
          <w:rFonts w:ascii="Calibri" w:eastAsia="Aptos" w:hAnsi="Calibri" w:cs="Calibri"/>
        </w:rPr>
        <w:t>tehnice</w:t>
      </w:r>
      <w:proofErr w:type="spellEnd"/>
      <w:r w:rsidRPr="001F3ECD">
        <w:rPr>
          <w:rFonts w:ascii="Calibri" w:eastAsia="Aptos" w:hAnsi="Calibri" w:cs="Calibri"/>
        </w:rPr>
        <w:t xml:space="preserve"> </w:t>
      </w:r>
      <w:proofErr w:type="spellStart"/>
      <w:r w:rsidRPr="001F3ECD">
        <w:rPr>
          <w:rFonts w:ascii="Calibri" w:eastAsia="Aptos" w:hAnsi="Calibri" w:cs="Calibri"/>
        </w:rPr>
        <w:t>pentru</w:t>
      </w:r>
      <w:proofErr w:type="spellEnd"/>
      <w:r w:rsidRPr="001F3ECD">
        <w:rPr>
          <w:rFonts w:ascii="Calibri" w:eastAsia="Aptos" w:hAnsi="Calibri" w:cs="Calibri"/>
        </w:rPr>
        <w:t xml:space="preserve"> </w:t>
      </w:r>
      <w:proofErr w:type="spellStart"/>
      <w:r w:rsidRPr="001F3ECD">
        <w:rPr>
          <w:rFonts w:ascii="Calibri" w:eastAsia="Aptos" w:hAnsi="Calibri" w:cs="Calibri"/>
        </w:rPr>
        <w:t>întocmirea</w:t>
      </w:r>
      <w:proofErr w:type="spellEnd"/>
      <w:r w:rsidRPr="001F3ECD">
        <w:rPr>
          <w:rFonts w:ascii="Calibri" w:eastAsia="Aptos" w:hAnsi="Calibri" w:cs="Calibri"/>
        </w:rPr>
        <w:t xml:space="preserve"> </w:t>
      </w:r>
      <w:proofErr w:type="spellStart"/>
      <w:r w:rsidRPr="001F3ECD">
        <w:rPr>
          <w:rFonts w:ascii="Calibri" w:eastAsia="Aptos" w:hAnsi="Calibri" w:cs="Calibri"/>
        </w:rPr>
        <w:t>inventarului</w:t>
      </w:r>
      <w:proofErr w:type="spellEnd"/>
      <w:r w:rsidRPr="001F3ECD">
        <w:rPr>
          <w:rFonts w:ascii="Calibri" w:eastAsia="Aptos" w:hAnsi="Calibri" w:cs="Calibri"/>
        </w:rPr>
        <w:t xml:space="preserve"> </w:t>
      </w:r>
      <w:proofErr w:type="spellStart"/>
      <w:r w:rsidRPr="001F3ECD">
        <w:rPr>
          <w:rFonts w:ascii="Calibri" w:eastAsia="Aptos" w:hAnsi="Calibri" w:cs="Calibri"/>
        </w:rPr>
        <w:t>bunurilor</w:t>
      </w:r>
      <w:proofErr w:type="spellEnd"/>
      <w:r w:rsidRPr="001F3ECD">
        <w:rPr>
          <w:rFonts w:ascii="Calibri" w:eastAsia="Aptos" w:hAnsi="Calibri" w:cs="Calibri"/>
        </w:rPr>
        <w:t xml:space="preserve"> care </w:t>
      </w:r>
      <w:proofErr w:type="spellStart"/>
      <w:r w:rsidRPr="001F3ECD">
        <w:rPr>
          <w:rFonts w:ascii="Calibri" w:eastAsia="Aptos" w:hAnsi="Calibri" w:cs="Calibri"/>
        </w:rPr>
        <w:t>alcătuiesc</w:t>
      </w:r>
      <w:proofErr w:type="spellEnd"/>
      <w:r w:rsidRPr="001F3ECD">
        <w:rPr>
          <w:rFonts w:ascii="Calibri" w:eastAsia="Aptos" w:hAnsi="Calibri" w:cs="Calibri"/>
        </w:rPr>
        <w:t xml:space="preserve"> </w:t>
      </w:r>
      <w:proofErr w:type="spellStart"/>
      <w:r w:rsidRPr="001F3ECD">
        <w:rPr>
          <w:rFonts w:ascii="Calibri" w:eastAsia="Aptos" w:hAnsi="Calibri" w:cs="Calibri"/>
        </w:rPr>
        <w:t>domeniul</w:t>
      </w:r>
      <w:proofErr w:type="spellEnd"/>
      <w:r w:rsidRPr="001F3ECD">
        <w:rPr>
          <w:rFonts w:ascii="Calibri" w:eastAsia="Aptos" w:hAnsi="Calibri" w:cs="Calibri"/>
        </w:rPr>
        <w:t xml:space="preserve"> public </w:t>
      </w:r>
      <w:proofErr w:type="spellStart"/>
      <w:r w:rsidRPr="001F3ECD">
        <w:rPr>
          <w:rFonts w:ascii="Calibri" w:eastAsia="Aptos" w:hAnsi="Calibri" w:cs="Calibri"/>
        </w:rPr>
        <w:t>şi</w:t>
      </w:r>
      <w:proofErr w:type="spellEnd"/>
      <w:r w:rsidRPr="001F3ECD">
        <w:rPr>
          <w:rFonts w:ascii="Calibri" w:eastAsia="Aptos" w:hAnsi="Calibri" w:cs="Calibri"/>
        </w:rPr>
        <w:t xml:space="preserve"> </w:t>
      </w:r>
      <w:proofErr w:type="spellStart"/>
      <w:r w:rsidRPr="001F3ECD">
        <w:rPr>
          <w:rFonts w:ascii="Calibri" w:eastAsia="Aptos" w:hAnsi="Calibri" w:cs="Calibri"/>
        </w:rPr>
        <w:t>privat</w:t>
      </w:r>
      <w:proofErr w:type="spellEnd"/>
      <w:r w:rsidRPr="001F3ECD">
        <w:rPr>
          <w:rFonts w:ascii="Calibri" w:eastAsia="Aptos" w:hAnsi="Calibri" w:cs="Calibri"/>
        </w:rPr>
        <w:t xml:space="preserve"> al </w:t>
      </w:r>
      <w:proofErr w:type="spellStart"/>
      <w:r w:rsidRPr="001F3ECD">
        <w:rPr>
          <w:rFonts w:ascii="Calibri" w:eastAsia="Aptos" w:hAnsi="Calibri" w:cs="Calibri"/>
        </w:rPr>
        <w:t>comunelor</w:t>
      </w:r>
      <w:proofErr w:type="spellEnd"/>
      <w:r w:rsidRPr="001F3ECD">
        <w:rPr>
          <w:rFonts w:ascii="Calibri" w:eastAsia="Aptos" w:hAnsi="Calibri" w:cs="Calibri"/>
        </w:rPr>
        <w:t xml:space="preserve">, al </w:t>
      </w:r>
      <w:proofErr w:type="spellStart"/>
      <w:r w:rsidRPr="001F3ECD">
        <w:rPr>
          <w:rFonts w:ascii="Calibri" w:eastAsia="Aptos" w:hAnsi="Calibri" w:cs="Calibri"/>
        </w:rPr>
        <w:t>oraşelor</w:t>
      </w:r>
      <w:proofErr w:type="spellEnd"/>
      <w:r w:rsidRPr="001F3ECD">
        <w:rPr>
          <w:rFonts w:ascii="Calibri" w:eastAsia="Aptos" w:hAnsi="Calibri" w:cs="Calibri"/>
        </w:rPr>
        <w:t xml:space="preserve">, al </w:t>
      </w:r>
      <w:proofErr w:type="spellStart"/>
      <w:r w:rsidRPr="001F3ECD">
        <w:rPr>
          <w:rFonts w:ascii="Calibri" w:eastAsia="Aptos" w:hAnsi="Calibri" w:cs="Calibri"/>
        </w:rPr>
        <w:t>municipiilor</w:t>
      </w:r>
      <w:proofErr w:type="spellEnd"/>
      <w:r w:rsidRPr="001F3ECD">
        <w:rPr>
          <w:rFonts w:ascii="Calibri" w:eastAsia="Aptos" w:hAnsi="Calibri" w:cs="Calibri"/>
        </w:rPr>
        <w:t xml:space="preserve"> </w:t>
      </w:r>
      <w:proofErr w:type="spellStart"/>
      <w:r w:rsidRPr="001F3ECD">
        <w:rPr>
          <w:rFonts w:ascii="Calibri" w:eastAsia="Aptos" w:hAnsi="Calibri" w:cs="Calibri"/>
        </w:rPr>
        <w:t>şi</w:t>
      </w:r>
      <w:proofErr w:type="spellEnd"/>
      <w:r w:rsidRPr="001F3ECD">
        <w:rPr>
          <w:rFonts w:ascii="Calibri" w:eastAsia="Aptos" w:hAnsi="Calibri" w:cs="Calibri"/>
        </w:rPr>
        <w:t xml:space="preserve"> al </w:t>
      </w:r>
      <w:proofErr w:type="spellStart"/>
      <w:proofErr w:type="gramStart"/>
      <w:r w:rsidRPr="001F3ECD">
        <w:rPr>
          <w:rFonts w:ascii="Calibri" w:eastAsia="Aptos" w:hAnsi="Calibri" w:cs="Calibri"/>
        </w:rPr>
        <w:t>judeţelor</w:t>
      </w:r>
      <w:proofErr w:type="spellEnd"/>
      <w:r w:rsidRPr="001F3ECD">
        <w:rPr>
          <w:rFonts w:ascii="Calibri" w:eastAsia="Aptos" w:hAnsi="Calibri" w:cs="Calibri"/>
        </w:rPr>
        <w:t>;</w:t>
      </w:r>
      <w:proofErr w:type="gramEnd"/>
      <w:r w:rsidRPr="001F3ECD">
        <w:rPr>
          <w:rFonts w:ascii="Calibri" w:eastAsia="Aptos" w:hAnsi="Calibri" w:cs="Calibri"/>
        </w:rPr>
        <w:t xml:space="preserve"> </w:t>
      </w:r>
    </w:p>
    <w:p w14:paraId="0BBCD41B" w14:textId="77777777" w:rsidR="001F3ECD" w:rsidRPr="001F3ECD" w:rsidRDefault="001F3ECD" w:rsidP="001F3ECD">
      <w:pPr>
        <w:spacing w:after="0" w:line="240" w:lineRule="auto"/>
        <w:ind w:left="-142" w:right="-421"/>
        <w:jc w:val="both"/>
        <w:rPr>
          <w:rFonts w:ascii="Calibri" w:eastAsia="Aptos" w:hAnsi="Calibri" w:cs="Calibri"/>
        </w:rPr>
      </w:pPr>
      <w:r w:rsidRPr="001F3ECD">
        <w:rPr>
          <w:rFonts w:ascii="Calibri" w:eastAsia="Aptos" w:hAnsi="Calibri" w:cs="Calibri"/>
        </w:rPr>
        <w:t xml:space="preserve">Art. 863, lit. f), din </w:t>
      </w:r>
      <w:proofErr w:type="spellStart"/>
      <w:r w:rsidRPr="001F3ECD">
        <w:rPr>
          <w:rFonts w:ascii="Calibri" w:eastAsia="Aptos" w:hAnsi="Calibri" w:cs="Calibri"/>
        </w:rPr>
        <w:t>Legea</w:t>
      </w:r>
      <w:proofErr w:type="spellEnd"/>
      <w:r w:rsidRPr="001F3ECD">
        <w:rPr>
          <w:rFonts w:ascii="Calibri" w:eastAsia="Aptos" w:hAnsi="Calibri" w:cs="Calibri"/>
        </w:rPr>
        <w:t xml:space="preserve"> nr. 287/17.07.2009 </w:t>
      </w:r>
      <w:proofErr w:type="spellStart"/>
      <w:r w:rsidRPr="001F3ECD">
        <w:rPr>
          <w:rFonts w:ascii="Calibri" w:eastAsia="Aptos" w:hAnsi="Calibri" w:cs="Calibri"/>
        </w:rPr>
        <w:t>privind</w:t>
      </w:r>
      <w:proofErr w:type="spellEnd"/>
      <w:r w:rsidRPr="001F3ECD">
        <w:rPr>
          <w:rFonts w:ascii="Calibri" w:eastAsia="Aptos" w:hAnsi="Calibri" w:cs="Calibri"/>
        </w:rPr>
        <w:t xml:space="preserve"> </w:t>
      </w:r>
      <w:proofErr w:type="spellStart"/>
      <w:r w:rsidRPr="001F3ECD">
        <w:rPr>
          <w:rFonts w:ascii="Calibri" w:eastAsia="Aptos" w:hAnsi="Calibri" w:cs="Calibri"/>
        </w:rPr>
        <w:t>Codul</w:t>
      </w:r>
      <w:proofErr w:type="spellEnd"/>
      <w:r w:rsidRPr="001F3ECD">
        <w:rPr>
          <w:rFonts w:ascii="Calibri" w:eastAsia="Aptos" w:hAnsi="Calibri" w:cs="Calibri"/>
        </w:rPr>
        <w:t xml:space="preserve"> civil, </w:t>
      </w:r>
      <w:proofErr w:type="spellStart"/>
      <w:r w:rsidRPr="001F3ECD">
        <w:rPr>
          <w:rFonts w:ascii="Calibri" w:eastAsia="Aptos" w:hAnsi="Calibri" w:cs="Calibri"/>
        </w:rPr>
        <w:t>republicată</w:t>
      </w:r>
      <w:proofErr w:type="spellEnd"/>
      <w:r w:rsidRPr="001F3ECD">
        <w:rPr>
          <w:rFonts w:ascii="Calibri" w:eastAsia="Aptos" w:hAnsi="Calibri" w:cs="Calibri"/>
        </w:rPr>
        <w:t xml:space="preserve">, cu </w:t>
      </w:r>
      <w:proofErr w:type="spellStart"/>
      <w:r w:rsidRPr="001F3ECD">
        <w:rPr>
          <w:rFonts w:ascii="Calibri" w:eastAsia="Aptos" w:hAnsi="Calibri" w:cs="Calibri"/>
        </w:rPr>
        <w:t>modificările</w:t>
      </w:r>
      <w:proofErr w:type="spellEnd"/>
      <w:r w:rsidRPr="001F3ECD">
        <w:rPr>
          <w:rFonts w:ascii="Calibri" w:eastAsia="Aptos" w:hAnsi="Calibri" w:cs="Calibri"/>
        </w:rPr>
        <w:t xml:space="preserve"> </w:t>
      </w:r>
      <w:proofErr w:type="spellStart"/>
      <w:r w:rsidRPr="001F3ECD">
        <w:rPr>
          <w:rFonts w:ascii="Calibri" w:eastAsia="Aptos" w:hAnsi="Calibri" w:cs="Calibri"/>
        </w:rPr>
        <w:t>şi</w:t>
      </w:r>
      <w:proofErr w:type="spellEnd"/>
      <w:r w:rsidRPr="001F3ECD">
        <w:rPr>
          <w:rFonts w:ascii="Calibri" w:eastAsia="Aptos" w:hAnsi="Calibri" w:cs="Calibri"/>
        </w:rPr>
        <w:t xml:space="preserve"> </w:t>
      </w:r>
      <w:proofErr w:type="spellStart"/>
      <w:r w:rsidRPr="001F3ECD">
        <w:rPr>
          <w:rFonts w:ascii="Calibri" w:eastAsia="Aptos" w:hAnsi="Calibri" w:cs="Calibri"/>
        </w:rPr>
        <w:t>completările</w:t>
      </w:r>
      <w:proofErr w:type="spellEnd"/>
      <w:r w:rsidRPr="001F3ECD">
        <w:rPr>
          <w:rFonts w:ascii="Calibri" w:eastAsia="Aptos" w:hAnsi="Calibri" w:cs="Calibri"/>
        </w:rPr>
        <w:t xml:space="preserve"> </w:t>
      </w:r>
      <w:proofErr w:type="spellStart"/>
      <w:proofErr w:type="gramStart"/>
      <w:r w:rsidRPr="001F3ECD">
        <w:rPr>
          <w:rFonts w:ascii="Calibri" w:eastAsia="Aptos" w:hAnsi="Calibri" w:cs="Calibri"/>
        </w:rPr>
        <w:t>ulterioare</w:t>
      </w:r>
      <w:proofErr w:type="spellEnd"/>
      <w:r w:rsidRPr="001F3ECD">
        <w:rPr>
          <w:rFonts w:ascii="Calibri" w:eastAsia="Aptos" w:hAnsi="Calibri" w:cs="Calibri"/>
        </w:rPr>
        <w:t>;</w:t>
      </w:r>
      <w:proofErr w:type="gramEnd"/>
      <w:r w:rsidRPr="001F3ECD">
        <w:rPr>
          <w:rFonts w:ascii="Calibri" w:eastAsia="Aptos" w:hAnsi="Calibri" w:cs="Calibri"/>
        </w:rPr>
        <w:t xml:space="preserve"> </w:t>
      </w:r>
    </w:p>
    <w:p w14:paraId="6621C12F" w14:textId="77777777" w:rsidR="001F3ECD" w:rsidRPr="001F3ECD" w:rsidRDefault="001F3ECD" w:rsidP="001F3ECD">
      <w:pPr>
        <w:spacing w:after="0" w:line="240" w:lineRule="auto"/>
        <w:ind w:left="-142" w:right="-421"/>
        <w:jc w:val="both"/>
        <w:rPr>
          <w:rFonts w:ascii="Calibri" w:eastAsia="Aptos" w:hAnsi="Calibri" w:cs="Calibri"/>
        </w:rPr>
      </w:pPr>
      <w:r w:rsidRPr="001F3ECD">
        <w:rPr>
          <w:rFonts w:ascii="Calibri" w:eastAsia="Aptos" w:hAnsi="Calibri" w:cs="Calibri"/>
        </w:rPr>
        <w:t xml:space="preserve">Art. 4 din </w:t>
      </w:r>
      <w:proofErr w:type="spellStart"/>
      <w:r w:rsidRPr="001F3ECD">
        <w:rPr>
          <w:rFonts w:ascii="Calibri" w:eastAsia="Aptos" w:hAnsi="Calibri" w:cs="Calibri"/>
        </w:rPr>
        <w:t>Legea</w:t>
      </w:r>
      <w:proofErr w:type="spellEnd"/>
      <w:r w:rsidRPr="001F3ECD">
        <w:rPr>
          <w:rFonts w:ascii="Calibri" w:eastAsia="Aptos" w:hAnsi="Calibri" w:cs="Calibri"/>
        </w:rPr>
        <w:t xml:space="preserve"> nr. 18/19.02.1991 a </w:t>
      </w:r>
      <w:proofErr w:type="spellStart"/>
      <w:r w:rsidRPr="001F3ECD">
        <w:rPr>
          <w:rFonts w:ascii="Calibri" w:eastAsia="Aptos" w:hAnsi="Calibri" w:cs="Calibri"/>
        </w:rPr>
        <w:t>fondului</w:t>
      </w:r>
      <w:proofErr w:type="spellEnd"/>
      <w:r w:rsidRPr="001F3ECD">
        <w:rPr>
          <w:rFonts w:ascii="Calibri" w:eastAsia="Aptos" w:hAnsi="Calibri" w:cs="Calibri"/>
        </w:rPr>
        <w:t xml:space="preserve"> </w:t>
      </w:r>
      <w:proofErr w:type="spellStart"/>
      <w:r w:rsidRPr="001F3ECD">
        <w:rPr>
          <w:rFonts w:ascii="Calibri" w:eastAsia="Aptos" w:hAnsi="Calibri" w:cs="Calibri"/>
        </w:rPr>
        <w:t>funciar</w:t>
      </w:r>
      <w:proofErr w:type="spellEnd"/>
      <w:r w:rsidRPr="001F3ECD">
        <w:rPr>
          <w:rFonts w:ascii="Calibri" w:eastAsia="Aptos" w:hAnsi="Calibri" w:cs="Calibri"/>
        </w:rPr>
        <w:t xml:space="preserve">, </w:t>
      </w:r>
      <w:proofErr w:type="spellStart"/>
      <w:r w:rsidRPr="001F3ECD">
        <w:rPr>
          <w:rFonts w:ascii="Calibri" w:eastAsia="Aptos" w:hAnsi="Calibri" w:cs="Calibri"/>
        </w:rPr>
        <w:t>republicată</w:t>
      </w:r>
      <w:proofErr w:type="spellEnd"/>
      <w:r w:rsidRPr="001F3ECD">
        <w:rPr>
          <w:rFonts w:ascii="Calibri" w:eastAsia="Aptos" w:hAnsi="Calibri" w:cs="Calibri"/>
        </w:rPr>
        <w:t xml:space="preserve">, cu </w:t>
      </w:r>
      <w:proofErr w:type="spellStart"/>
      <w:r w:rsidRPr="001F3ECD">
        <w:rPr>
          <w:rFonts w:ascii="Calibri" w:eastAsia="Aptos" w:hAnsi="Calibri" w:cs="Calibri"/>
        </w:rPr>
        <w:t>modificările</w:t>
      </w:r>
      <w:proofErr w:type="spellEnd"/>
      <w:r w:rsidRPr="001F3ECD">
        <w:rPr>
          <w:rFonts w:ascii="Calibri" w:eastAsia="Aptos" w:hAnsi="Calibri" w:cs="Calibri"/>
        </w:rPr>
        <w:t xml:space="preserve"> </w:t>
      </w:r>
      <w:proofErr w:type="spellStart"/>
      <w:r w:rsidRPr="001F3ECD">
        <w:rPr>
          <w:rFonts w:ascii="Calibri" w:eastAsia="Aptos" w:hAnsi="Calibri" w:cs="Calibri"/>
        </w:rPr>
        <w:t>şi</w:t>
      </w:r>
      <w:proofErr w:type="spellEnd"/>
      <w:r w:rsidRPr="001F3ECD">
        <w:rPr>
          <w:rFonts w:ascii="Calibri" w:eastAsia="Aptos" w:hAnsi="Calibri" w:cs="Calibri"/>
        </w:rPr>
        <w:t xml:space="preserve"> </w:t>
      </w:r>
      <w:proofErr w:type="spellStart"/>
      <w:r w:rsidRPr="001F3ECD">
        <w:rPr>
          <w:rFonts w:ascii="Calibri" w:eastAsia="Aptos" w:hAnsi="Calibri" w:cs="Calibri"/>
        </w:rPr>
        <w:t>completările</w:t>
      </w:r>
      <w:proofErr w:type="spellEnd"/>
      <w:r w:rsidRPr="001F3ECD">
        <w:rPr>
          <w:rFonts w:ascii="Calibri" w:eastAsia="Aptos" w:hAnsi="Calibri" w:cs="Calibri"/>
        </w:rPr>
        <w:t xml:space="preserve"> </w:t>
      </w:r>
      <w:proofErr w:type="spellStart"/>
      <w:proofErr w:type="gramStart"/>
      <w:r w:rsidRPr="001F3ECD">
        <w:rPr>
          <w:rFonts w:ascii="Calibri" w:eastAsia="Aptos" w:hAnsi="Calibri" w:cs="Calibri"/>
        </w:rPr>
        <w:t>ulterioare</w:t>
      </w:r>
      <w:proofErr w:type="spellEnd"/>
      <w:r w:rsidRPr="001F3ECD">
        <w:rPr>
          <w:rFonts w:ascii="Calibri" w:eastAsia="Aptos" w:hAnsi="Calibri" w:cs="Calibri"/>
        </w:rPr>
        <w:t>;</w:t>
      </w:r>
      <w:proofErr w:type="gramEnd"/>
      <w:r w:rsidRPr="001F3ECD">
        <w:rPr>
          <w:rFonts w:ascii="Calibri" w:eastAsia="Aptos" w:hAnsi="Calibri" w:cs="Calibri"/>
        </w:rPr>
        <w:t xml:space="preserve"> </w:t>
      </w:r>
    </w:p>
    <w:p w14:paraId="37FD1CD0" w14:textId="77777777" w:rsidR="001F3ECD" w:rsidRPr="001F3ECD" w:rsidRDefault="001F3ECD" w:rsidP="001F3ECD">
      <w:pPr>
        <w:spacing w:after="0" w:line="240" w:lineRule="auto"/>
        <w:ind w:left="-142" w:right="-421"/>
        <w:jc w:val="both"/>
        <w:rPr>
          <w:rFonts w:ascii="Calibri" w:eastAsia="Aptos" w:hAnsi="Calibri" w:cs="Calibri"/>
          <w:lang w:val="it-CH"/>
        </w:rPr>
      </w:pPr>
      <w:r w:rsidRPr="001F3ECD">
        <w:rPr>
          <w:rFonts w:ascii="Calibri" w:eastAsia="Aptos" w:hAnsi="Calibri" w:cs="Calibri"/>
          <w:lang w:val="it-CH"/>
        </w:rPr>
        <w:t xml:space="preserve">Ordonantei nr. 43/1997 din 28 august 1997, privind regimul drumurilor, republicată, cu modificările şi completările ulterioare; </w:t>
      </w:r>
    </w:p>
    <w:p w14:paraId="04473141" w14:textId="77777777" w:rsidR="001F3ECD" w:rsidRPr="001F3ECD" w:rsidRDefault="001F3ECD" w:rsidP="001F3ECD">
      <w:pPr>
        <w:spacing w:after="0" w:line="240" w:lineRule="auto"/>
        <w:ind w:left="-142" w:right="-421"/>
        <w:jc w:val="both"/>
        <w:rPr>
          <w:rFonts w:ascii="Calibri" w:eastAsia="Aptos" w:hAnsi="Calibri" w:cs="Calibri"/>
          <w:lang w:val="it-CH"/>
        </w:rPr>
      </w:pPr>
      <w:r w:rsidRPr="001F3ECD">
        <w:rPr>
          <w:rFonts w:ascii="Calibri" w:eastAsia="Aptos" w:hAnsi="Calibri" w:cs="Calibri"/>
          <w:lang w:val="it-CH"/>
        </w:rPr>
        <w:t xml:space="preserve">Art. 129, alin (2), lit. "c" şi alin. (6), lit. "a" şi ale art. 286, alin (1) din O.U.G. nr. 57/2019 privind Codul administrativ, cu modificările şi completările ulterioare; </w:t>
      </w:r>
    </w:p>
    <w:p w14:paraId="3A394E59" w14:textId="77777777" w:rsidR="001F3ECD" w:rsidRPr="001F3ECD" w:rsidRDefault="001F3ECD" w:rsidP="001F3ECD">
      <w:pPr>
        <w:spacing w:after="0" w:line="240" w:lineRule="auto"/>
        <w:ind w:left="-142" w:right="-421"/>
        <w:jc w:val="both"/>
        <w:rPr>
          <w:rFonts w:ascii="Calibri" w:eastAsia="Aptos" w:hAnsi="Calibri" w:cs="Calibri"/>
          <w:lang w:val="it-CH"/>
        </w:rPr>
      </w:pPr>
      <w:r w:rsidRPr="001F3ECD">
        <w:rPr>
          <w:rFonts w:ascii="Calibri" w:eastAsia="Aptos" w:hAnsi="Calibri" w:cs="Calibri"/>
          <w:lang w:val="it-CH"/>
        </w:rPr>
        <w:lastRenderedPageBreak/>
        <w:t xml:space="preserve">În temeiul prevederilor art. 139 alin. (2) şi art. 196 alin. (1) lit. "a" din O.U.G. nr. 57/2019 privind Codul administrativ, cu modificările şi completările ulterioare, </w:t>
      </w:r>
    </w:p>
    <w:p w14:paraId="437F8DF7" w14:textId="77777777" w:rsidR="001F3ECD" w:rsidRPr="001F3ECD" w:rsidRDefault="001F3ECD" w:rsidP="001F3ECD">
      <w:pPr>
        <w:spacing w:after="0" w:line="240" w:lineRule="auto"/>
        <w:ind w:left="-142" w:right="-421"/>
        <w:jc w:val="both"/>
        <w:rPr>
          <w:rFonts w:ascii="Calibri" w:eastAsia="Aptos" w:hAnsi="Calibri" w:cs="Calibri"/>
          <w:lang w:val="it-CH"/>
        </w:rPr>
      </w:pPr>
    </w:p>
    <w:p w14:paraId="0F760A36" w14:textId="77777777" w:rsidR="001F3ECD" w:rsidRPr="001F3ECD" w:rsidRDefault="001F3ECD" w:rsidP="001F3ECD">
      <w:pPr>
        <w:spacing w:after="0" w:line="240" w:lineRule="auto"/>
        <w:ind w:left="-142" w:right="-421"/>
        <w:jc w:val="center"/>
        <w:rPr>
          <w:rFonts w:ascii="Calibri" w:eastAsia="Aptos" w:hAnsi="Calibri" w:cs="Calibri"/>
          <w:b/>
          <w:bCs/>
          <w:lang w:val="it-CH"/>
        </w:rPr>
      </w:pPr>
      <w:r w:rsidRPr="001F3ECD">
        <w:rPr>
          <w:rFonts w:ascii="Calibri" w:eastAsia="Aptos" w:hAnsi="Calibri" w:cs="Calibri"/>
          <w:b/>
          <w:bCs/>
          <w:lang w:val="it-CH"/>
        </w:rPr>
        <w:t>HOTĂRĂŞTE:</w:t>
      </w:r>
    </w:p>
    <w:p w14:paraId="3E72660D" w14:textId="77777777" w:rsidR="001F3ECD" w:rsidRPr="001F3ECD" w:rsidRDefault="001F3ECD" w:rsidP="001F3ECD">
      <w:pPr>
        <w:spacing w:after="0" w:line="240" w:lineRule="auto"/>
        <w:ind w:left="-142" w:right="-421"/>
        <w:jc w:val="center"/>
        <w:rPr>
          <w:rFonts w:ascii="Calibri" w:eastAsia="Aptos" w:hAnsi="Calibri" w:cs="Calibri"/>
          <w:b/>
          <w:bCs/>
          <w:lang w:val="it-CH"/>
        </w:rPr>
      </w:pPr>
    </w:p>
    <w:p w14:paraId="45C1CF8C" w14:textId="77777777" w:rsidR="001F3ECD" w:rsidRPr="001F3ECD" w:rsidRDefault="001F3ECD" w:rsidP="001F3ECD">
      <w:pPr>
        <w:spacing w:after="0" w:line="240" w:lineRule="auto"/>
        <w:ind w:left="-142" w:right="-421"/>
        <w:jc w:val="both"/>
        <w:rPr>
          <w:rFonts w:ascii="Calibri" w:eastAsia="Aptos" w:hAnsi="Calibri" w:cs="Calibri"/>
          <w:lang w:val="it-CH"/>
        </w:rPr>
      </w:pPr>
      <w:r w:rsidRPr="001F3ECD">
        <w:rPr>
          <w:rFonts w:ascii="Calibri" w:eastAsia="Aptos" w:hAnsi="Calibri" w:cs="Calibri"/>
          <w:b/>
          <w:bCs/>
          <w:lang w:val="it-CH"/>
        </w:rPr>
        <w:t>Art.1.</w:t>
      </w:r>
      <w:r w:rsidRPr="001F3ECD">
        <w:rPr>
          <w:rFonts w:ascii="Calibri" w:eastAsia="Aptos" w:hAnsi="Calibri" w:cs="Calibri"/>
          <w:lang w:val="it-CH"/>
        </w:rPr>
        <w:t xml:space="preserve"> Se aprobă însuşirea inventarului şi se atestă apartenența la domeniul public al UAT comuna Râciu, a imobilelor cuprinse în Anexa nr. 1 la prezenta, conform lucrărilor de înregistrare sistematică. </w:t>
      </w:r>
    </w:p>
    <w:p w14:paraId="37440AFF" w14:textId="77777777" w:rsidR="001F3ECD" w:rsidRPr="001F3ECD" w:rsidRDefault="001F3ECD" w:rsidP="001F3ECD">
      <w:pPr>
        <w:spacing w:after="0" w:line="240" w:lineRule="auto"/>
        <w:ind w:left="-142" w:right="-421"/>
        <w:jc w:val="both"/>
        <w:rPr>
          <w:rFonts w:ascii="Calibri" w:eastAsia="Aptos" w:hAnsi="Calibri" w:cs="Calibri"/>
          <w:lang w:val="pt-BR"/>
        </w:rPr>
      </w:pPr>
      <w:r w:rsidRPr="001F3ECD">
        <w:rPr>
          <w:rFonts w:ascii="Calibri" w:eastAsia="Aptos" w:hAnsi="Calibri" w:cs="Calibri"/>
          <w:b/>
          <w:bCs/>
          <w:lang w:val="pt-BR"/>
        </w:rPr>
        <w:t>Art.2.</w:t>
      </w:r>
      <w:r w:rsidRPr="001F3ECD">
        <w:rPr>
          <w:rFonts w:ascii="Calibri" w:eastAsia="Aptos" w:hAnsi="Calibri" w:cs="Calibri"/>
          <w:lang w:val="pt-BR"/>
        </w:rPr>
        <w:t xml:space="preserve"> Se aprobă efectuarea demersurilor pentru întabularea dreptului de proprietate în cartea funciară, pentru imobilelor cuprinse în Anexa nr. 1 la prezenta. </w:t>
      </w:r>
    </w:p>
    <w:p w14:paraId="4866AA02" w14:textId="77777777" w:rsidR="001F3ECD" w:rsidRPr="001F3ECD" w:rsidRDefault="001F3ECD" w:rsidP="001F3ECD">
      <w:pPr>
        <w:spacing w:after="0" w:line="240" w:lineRule="auto"/>
        <w:ind w:left="-142" w:right="-421"/>
        <w:jc w:val="both"/>
        <w:rPr>
          <w:rFonts w:ascii="Calibri" w:eastAsia="Aptos" w:hAnsi="Calibri" w:cs="Calibri"/>
          <w:lang w:val="pt-BR"/>
        </w:rPr>
      </w:pPr>
      <w:r w:rsidRPr="001F3ECD">
        <w:rPr>
          <w:rFonts w:ascii="Calibri" w:eastAsia="Aptos" w:hAnsi="Calibri" w:cs="Calibri"/>
          <w:b/>
          <w:bCs/>
          <w:lang w:val="pt-BR"/>
        </w:rPr>
        <w:t>Art.3.</w:t>
      </w:r>
      <w:r w:rsidRPr="001F3ECD">
        <w:rPr>
          <w:rFonts w:ascii="Calibri" w:eastAsia="Aptos" w:hAnsi="Calibri" w:cs="Calibri"/>
          <w:lang w:val="pt-BR"/>
        </w:rPr>
        <w:t xml:space="preserve"> Se atestă apartenența la domeniul public al UAT comuna Râciu, a imobilelor cuprinse în Anexa nr. 2 la prezenta, conform lucrărilor de înregistrare sistematică. </w:t>
      </w:r>
    </w:p>
    <w:p w14:paraId="2594F29C" w14:textId="77777777" w:rsidR="001F3ECD" w:rsidRPr="001F3ECD" w:rsidRDefault="001F3ECD" w:rsidP="001F3ECD">
      <w:pPr>
        <w:spacing w:after="0" w:line="240" w:lineRule="auto"/>
        <w:ind w:left="-142" w:right="-421"/>
        <w:jc w:val="both"/>
        <w:rPr>
          <w:rFonts w:ascii="Calibri" w:eastAsia="Aptos" w:hAnsi="Calibri" w:cs="Calibri"/>
          <w:lang w:val="pt-BR"/>
        </w:rPr>
      </w:pPr>
      <w:r w:rsidRPr="001F3ECD">
        <w:rPr>
          <w:rFonts w:ascii="Calibri" w:eastAsia="Aptos" w:hAnsi="Calibri" w:cs="Calibri"/>
          <w:b/>
          <w:bCs/>
          <w:lang w:val="pt-BR"/>
        </w:rPr>
        <w:t>Art.4.</w:t>
      </w:r>
      <w:r w:rsidRPr="001F3ECD">
        <w:rPr>
          <w:rFonts w:ascii="Calibri" w:eastAsia="Aptos" w:hAnsi="Calibri" w:cs="Calibri"/>
          <w:lang w:val="pt-BR"/>
        </w:rPr>
        <w:t xml:space="preserve"> Se aprobă efectuarea demersurilor pentru înscrierea provizorie a dreptului de proprietate în cartea funciară, pentru imobilelor cuprinse în Anexa nr. 2 la prezenta. </w:t>
      </w:r>
    </w:p>
    <w:p w14:paraId="5E2C0304" w14:textId="77777777" w:rsidR="001F3ECD" w:rsidRPr="001F3ECD" w:rsidRDefault="001F3ECD" w:rsidP="001F3ECD">
      <w:pPr>
        <w:spacing w:after="0" w:line="240" w:lineRule="auto"/>
        <w:ind w:left="-142" w:right="-421"/>
        <w:jc w:val="both"/>
        <w:rPr>
          <w:rFonts w:ascii="Calibri" w:eastAsia="Aptos" w:hAnsi="Calibri" w:cs="Calibri"/>
          <w:lang w:val="pt-BR"/>
        </w:rPr>
      </w:pPr>
      <w:r w:rsidRPr="001F3ECD">
        <w:rPr>
          <w:rFonts w:ascii="Calibri" w:eastAsia="Aptos" w:hAnsi="Calibri" w:cs="Calibri"/>
          <w:b/>
          <w:bCs/>
          <w:lang w:val="pt-BR"/>
        </w:rPr>
        <w:t>Art.5</w:t>
      </w:r>
      <w:r w:rsidRPr="001F3ECD">
        <w:rPr>
          <w:rFonts w:ascii="Calibri" w:eastAsia="Aptos" w:hAnsi="Calibri" w:cs="Calibri"/>
          <w:lang w:val="pt-BR"/>
        </w:rPr>
        <w:t xml:space="preserve">. Imobilele cuprinse în Anexa nr. 1 şi Anexa nr. 2 parte integranta a prezentei hotarâri, nu fac obiectul vreunui litigiu. </w:t>
      </w:r>
    </w:p>
    <w:p w14:paraId="597CA112" w14:textId="77777777" w:rsidR="001F3ECD" w:rsidRPr="001F3ECD" w:rsidRDefault="001F3ECD" w:rsidP="001F3ECD">
      <w:pPr>
        <w:spacing w:after="0" w:line="240" w:lineRule="auto"/>
        <w:ind w:left="-142" w:right="-421"/>
        <w:jc w:val="both"/>
        <w:rPr>
          <w:rFonts w:ascii="Calibri" w:eastAsia="Aptos" w:hAnsi="Calibri" w:cs="Calibri"/>
          <w:lang w:val="it-CH"/>
        </w:rPr>
      </w:pPr>
      <w:r w:rsidRPr="001F3ECD">
        <w:rPr>
          <w:rFonts w:ascii="Calibri" w:eastAsia="Aptos" w:hAnsi="Calibri" w:cs="Calibri"/>
          <w:b/>
          <w:bCs/>
          <w:lang w:val="it-CH"/>
        </w:rPr>
        <w:t>Art.6.</w:t>
      </w:r>
      <w:r w:rsidRPr="001F3ECD">
        <w:rPr>
          <w:rFonts w:ascii="Calibri" w:eastAsia="Aptos" w:hAnsi="Calibri" w:cs="Calibri"/>
          <w:lang w:val="it-CH"/>
        </w:rPr>
        <w:t xml:space="preserve"> Cu ducerea la îndeplinire a prevederilor prezentei hotărâri se împuterniceşte Primarul comunei Râciu, dl. Belean Alin-Ciprian. </w:t>
      </w:r>
    </w:p>
    <w:p w14:paraId="1D3C099B" w14:textId="77777777" w:rsidR="001F3ECD" w:rsidRPr="001F3ECD" w:rsidRDefault="001F3ECD" w:rsidP="001F3ECD">
      <w:pPr>
        <w:spacing w:after="0" w:line="240" w:lineRule="auto"/>
        <w:ind w:left="-142" w:right="-421"/>
        <w:jc w:val="both"/>
        <w:rPr>
          <w:rFonts w:ascii="Calibri" w:eastAsia="Aptos" w:hAnsi="Calibri" w:cs="Calibri"/>
          <w:lang w:val="it-CH"/>
        </w:rPr>
      </w:pPr>
      <w:r w:rsidRPr="001F3ECD">
        <w:rPr>
          <w:rFonts w:ascii="Calibri" w:eastAsia="Aptos" w:hAnsi="Calibri" w:cs="Calibri"/>
          <w:b/>
          <w:bCs/>
          <w:lang w:val="it-CH"/>
        </w:rPr>
        <w:t>Art.7.</w:t>
      </w:r>
      <w:r w:rsidRPr="001F3ECD">
        <w:rPr>
          <w:rFonts w:ascii="Calibri" w:eastAsia="Aptos" w:hAnsi="Calibri" w:cs="Calibri"/>
          <w:lang w:val="it-CH"/>
        </w:rPr>
        <w:t xml:space="preserve"> Prezenta hotărâre se comunică prin intermediul secretarului general al comunei Râciu, în termenul prevăzut de lege, </w:t>
      </w:r>
    </w:p>
    <w:p w14:paraId="23493F86" w14:textId="77777777" w:rsidR="001F3ECD" w:rsidRPr="001F3ECD" w:rsidRDefault="001F3ECD" w:rsidP="001F3ECD">
      <w:pPr>
        <w:spacing w:after="0" w:line="240" w:lineRule="auto"/>
        <w:ind w:left="-142" w:right="-421"/>
        <w:jc w:val="both"/>
        <w:rPr>
          <w:rFonts w:ascii="Calibri" w:eastAsia="Aptos" w:hAnsi="Calibri" w:cs="Calibri"/>
          <w:lang w:val="pt-BR"/>
        </w:rPr>
      </w:pPr>
      <w:r w:rsidRPr="001F3ECD">
        <w:rPr>
          <w:rFonts w:ascii="Calibri" w:eastAsia="Aptos" w:hAnsi="Calibri" w:cs="Calibri"/>
        </w:rPr>
        <w:t></w:t>
      </w:r>
      <w:r w:rsidRPr="001F3ECD">
        <w:rPr>
          <w:rFonts w:ascii="Calibri" w:eastAsia="Aptos" w:hAnsi="Calibri" w:cs="Calibri"/>
          <w:lang w:val="pt-BR"/>
        </w:rPr>
        <w:t xml:space="preserve"> Instituţiei Prefectului – Judeţul </w:t>
      </w:r>
      <w:proofErr w:type="gramStart"/>
      <w:r w:rsidRPr="001F3ECD">
        <w:rPr>
          <w:rFonts w:ascii="Calibri" w:eastAsia="Aptos" w:hAnsi="Calibri" w:cs="Calibri"/>
          <w:lang w:val="pt-BR"/>
        </w:rPr>
        <w:t>Mureş;</w:t>
      </w:r>
      <w:proofErr w:type="gramEnd"/>
    </w:p>
    <w:p w14:paraId="4C16C4B5" w14:textId="77777777" w:rsidR="001F3ECD" w:rsidRPr="001F3ECD" w:rsidRDefault="001F3ECD" w:rsidP="001F3ECD">
      <w:pPr>
        <w:spacing w:after="0" w:line="240" w:lineRule="auto"/>
        <w:ind w:left="-142" w:right="-421"/>
        <w:jc w:val="both"/>
        <w:rPr>
          <w:rFonts w:ascii="Calibri" w:eastAsia="Aptos" w:hAnsi="Calibri" w:cs="Calibri"/>
          <w:lang w:val="pt-BR"/>
        </w:rPr>
      </w:pPr>
      <w:r w:rsidRPr="001F3ECD">
        <w:rPr>
          <w:rFonts w:ascii="Calibri" w:eastAsia="Aptos" w:hAnsi="Calibri" w:cs="Calibri"/>
        </w:rPr>
        <w:t></w:t>
      </w:r>
      <w:r w:rsidRPr="001F3ECD">
        <w:rPr>
          <w:rFonts w:ascii="Calibri" w:eastAsia="Aptos" w:hAnsi="Calibri" w:cs="Calibri"/>
          <w:lang w:val="pt-BR"/>
        </w:rPr>
        <w:t xml:space="preserve"> OCPI </w:t>
      </w:r>
      <w:proofErr w:type="gramStart"/>
      <w:r w:rsidRPr="001F3ECD">
        <w:rPr>
          <w:rFonts w:ascii="Calibri" w:eastAsia="Aptos" w:hAnsi="Calibri" w:cs="Calibri"/>
          <w:lang w:val="pt-BR"/>
        </w:rPr>
        <w:t>Mureş;</w:t>
      </w:r>
      <w:proofErr w:type="gramEnd"/>
    </w:p>
    <w:p w14:paraId="2085231B" w14:textId="77777777" w:rsidR="001F3ECD" w:rsidRPr="001F3ECD" w:rsidRDefault="001F3ECD" w:rsidP="001F3ECD">
      <w:pPr>
        <w:spacing w:after="0" w:line="240" w:lineRule="auto"/>
        <w:ind w:left="-142" w:right="-421"/>
        <w:jc w:val="both"/>
        <w:rPr>
          <w:rFonts w:ascii="Calibri" w:eastAsia="Aptos" w:hAnsi="Calibri" w:cs="Calibri"/>
          <w:lang w:val="it-CH"/>
        </w:rPr>
      </w:pPr>
      <w:r w:rsidRPr="001F3ECD">
        <w:rPr>
          <w:rFonts w:ascii="Calibri" w:eastAsia="Aptos" w:hAnsi="Calibri" w:cs="Calibri"/>
        </w:rPr>
        <w:t></w:t>
      </w:r>
      <w:r w:rsidRPr="001F3ECD">
        <w:rPr>
          <w:rFonts w:ascii="Calibri" w:eastAsia="Aptos" w:hAnsi="Calibri" w:cs="Calibri"/>
          <w:lang w:val="it-CH"/>
        </w:rPr>
        <w:t xml:space="preserve"> </w:t>
      </w:r>
      <w:r w:rsidRPr="001F3ECD">
        <w:rPr>
          <w:rFonts w:ascii="Calibri" w:eastAsia="Aptos" w:hAnsi="Calibri" w:cs="Calibri"/>
          <w:lang w:val="it-IT"/>
        </w:rPr>
        <w:t xml:space="preserve">Compartimentului agricol, cadastru şi relaţii publice din cadrul aparatului de specialitate al primarului comunei </w:t>
      </w:r>
      <w:proofErr w:type="gramStart"/>
      <w:r w:rsidRPr="001F3ECD">
        <w:rPr>
          <w:rFonts w:ascii="Calibri" w:eastAsia="Aptos" w:hAnsi="Calibri" w:cs="Calibri"/>
          <w:lang w:val="it-IT"/>
        </w:rPr>
        <w:t>Râciu</w:t>
      </w:r>
      <w:r w:rsidRPr="001F3ECD">
        <w:rPr>
          <w:rFonts w:ascii="Calibri" w:eastAsia="Aptos" w:hAnsi="Calibri" w:cs="Calibri"/>
          <w:lang w:val="it-CH"/>
        </w:rPr>
        <w:t>;</w:t>
      </w:r>
      <w:proofErr w:type="gramEnd"/>
    </w:p>
    <w:p w14:paraId="2EA083FF" w14:textId="77777777" w:rsidR="001F3ECD" w:rsidRPr="001F3ECD" w:rsidRDefault="001F3ECD" w:rsidP="001F3ECD">
      <w:pPr>
        <w:spacing w:after="0" w:line="240" w:lineRule="auto"/>
        <w:ind w:left="-142" w:right="-421"/>
        <w:jc w:val="both"/>
        <w:rPr>
          <w:rFonts w:ascii="Calibri" w:eastAsia="Aptos" w:hAnsi="Calibri" w:cs="Calibri"/>
          <w:lang w:val="it-CH"/>
        </w:rPr>
      </w:pPr>
      <w:r w:rsidRPr="001F3ECD">
        <w:rPr>
          <w:rFonts w:ascii="Calibri" w:eastAsia="Aptos" w:hAnsi="Calibri" w:cs="Calibri"/>
        </w:rPr>
        <w:t></w:t>
      </w:r>
      <w:r w:rsidRPr="001F3ECD">
        <w:rPr>
          <w:rFonts w:ascii="Calibri" w:eastAsia="Aptos" w:hAnsi="Calibri" w:cs="Calibri"/>
          <w:lang w:val="it-CH"/>
        </w:rPr>
        <w:t xml:space="preserve"> Compartimentului financiar contabil și resurse </w:t>
      </w:r>
      <w:proofErr w:type="gramStart"/>
      <w:r w:rsidRPr="001F3ECD">
        <w:rPr>
          <w:rFonts w:ascii="Calibri" w:eastAsia="Aptos" w:hAnsi="Calibri" w:cs="Calibri"/>
          <w:lang w:val="it-CH"/>
        </w:rPr>
        <w:t>umane;</w:t>
      </w:r>
      <w:proofErr w:type="gramEnd"/>
    </w:p>
    <w:p w14:paraId="5EF4A886" w14:textId="77777777" w:rsidR="001F3ECD" w:rsidRPr="001F3ECD" w:rsidRDefault="001F3ECD" w:rsidP="001F3ECD">
      <w:pPr>
        <w:spacing w:after="0" w:line="240" w:lineRule="auto"/>
        <w:ind w:left="-142" w:right="-421"/>
        <w:jc w:val="both"/>
        <w:rPr>
          <w:rFonts w:ascii="Calibri" w:eastAsia="Aptos" w:hAnsi="Calibri" w:cs="Calibri"/>
          <w:lang w:val="it-IT"/>
        </w:rPr>
      </w:pPr>
      <w:r w:rsidRPr="001F3ECD">
        <w:rPr>
          <w:rFonts w:ascii="Calibri" w:eastAsia="Aptos" w:hAnsi="Calibri" w:cs="Calibri"/>
        </w:rPr>
        <w:t></w:t>
      </w:r>
      <w:r w:rsidRPr="001F3ECD">
        <w:rPr>
          <w:rFonts w:ascii="Calibri" w:eastAsia="Aptos" w:hAnsi="Calibri" w:cs="Calibri"/>
          <w:lang w:val="it-IT"/>
        </w:rPr>
        <w:t xml:space="preserve"> Primarului Comunei Râciu pentru a fi adusă la îndeplinire şi se aduce la cunostinţă publică prin publicarea </w:t>
      </w:r>
      <w:proofErr w:type="gramStart"/>
      <w:r w:rsidRPr="001F3ECD">
        <w:rPr>
          <w:rFonts w:ascii="Calibri" w:eastAsia="Aptos" w:hAnsi="Calibri" w:cs="Calibri"/>
          <w:lang w:val="it-IT"/>
        </w:rPr>
        <w:t>pe  pagina</w:t>
      </w:r>
      <w:proofErr w:type="gramEnd"/>
      <w:r w:rsidRPr="001F3ECD">
        <w:rPr>
          <w:rFonts w:ascii="Calibri" w:eastAsia="Aptos" w:hAnsi="Calibri" w:cs="Calibri"/>
          <w:lang w:val="it-IT"/>
        </w:rPr>
        <w:t xml:space="preserve"> de internet www.comunariciu.ro.</w:t>
      </w:r>
      <w:r w:rsidRPr="001F3ECD">
        <w:rPr>
          <w:rFonts w:ascii="Calibri" w:eastAsia="Aptos" w:hAnsi="Calibri" w:cs="Calibri"/>
          <w:lang w:val="it-IT"/>
        </w:rPr>
        <w:tab/>
      </w:r>
    </w:p>
    <w:p w14:paraId="6AF2032E" w14:textId="77777777" w:rsidR="001F3ECD" w:rsidRPr="001F3ECD" w:rsidRDefault="001F3ECD" w:rsidP="001F3ECD">
      <w:pPr>
        <w:spacing w:after="0" w:line="240" w:lineRule="auto"/>
        <w:ind w:left="-142" w:right="-421"/>
        <w:jc w:val="both"/>
        <w:rPr>
          <w:rFonts w:ascii="Calibri" w:eastAsia="Aptos" w:hAnsi="Calibri" w:cs="Calibri"/>
          <w:lang w:val="it-IT"/>
        </w:rPr>
      </w:pPr>
    </w:p>
    <w:p w14:paraId="6170E821" w14:textId="77777777" w:rsidR="001F3ECD" w:rsidRPr="001F3ECD" w:rsidRDefault="001F3ECD" w:rsidP="001F3ECD">
      <w:pPr>
        <w:spacing w:line="259" w:lineRule="auto"/>
        <w:ind w:left="-142" w:right="-421"/>
        <w:rPr>
          <w:rFonts w:ascii="Aptos" w:eastAsia="Aptos" w:hAnsi="Aptos" w:cs="Times New Roman"/>
          <w:lang w:val="it-IT"/>
        </w:rPr>
      </w:pPr>
    </w:p>
    <w:p w14:paraId="438633E6" w14:textId="77777777" w:rsidR="001F3ECD" w:rsidRPr="001F3ECD" w:rsidRDefault="001F3ECD" w:rsidP="001F3ECD">
      <w:pPr>
        <w:spacing w:after="0" w:line="240" w:lineRule="auto"/>
        <w:ind w:left="-142" w:right="-421"/>
        <w:jc w:val="both"/>
        <w:rPr>
          <w:rFonts w:ascii="Calibri" w:eastAsia="Aptos" w:hAnsi="Calibri" w:cs="Calibri"/>
          <w:lang w:val="it-IT"/>
        </w:rPr>
      </w:pPr>
    </w:p>
    <w:p w14:paraId="0E81C657" w14:textId="77777777" w:rsidR="001F3ECD" w:rsidRPr="001F3ECD" w:rsidRDefault="001F3ECD" w:rsidP="001F3ECD">
      <w:pPr>
        <w:spacing w:after="0" w:line="240" w:lineRule="auto"/>
        <w:jc w:val="both"/>
        <w:rPr>
          <w:rFonts w:ascii="Calibri" w:eastAsia="Aptos" w:hAnsi="Calibri" w:cs="Calibri"/>
          <w:lang w:val="it-CH"/>
        </w:rPr>
      </w:pPr>
    </w:p>
    <w:p w14:paraId="23A2AB88" w14:textId="77777777" w:rsidR="001F3ECD" w:rsidRPr="001F3ECD" w:rsidRDefault="001F3ECD" w:rsidP="001F3ECD">
      <w:pPr>
        <w:spacing w:after="0" w:line="240" w:lineRule="auto"/>
        <w:rPr>
          <w:rFonts w:ascii="Calibri" w:eastAsia="Times New Roman" w:hAnsi="Calibri" w:cs="Calibri"/>
          <w:b/>
          <w:kern w:val="0"/>
          <w:lang w:val="it-CH"/>
          <w14:ligatures w14:val="none"/>
        </w:rPr>
      </w:pPr>
    </w:p>
    <w:p w14:paraId="329B5587" w14:textId="77777777" w:rsidR="001F3ECD" w:rsidRPr="001F3ECD" w:rsidRDefault="001F3ECD" w:rsidP="001F3ECD">
      <w:pPr>
        <w:spacing w:after="0" w:line="240" w:lineRule="auto"/>
        <w:ind w:left="-142"/>
        <w:rPr>
          <w:rFonts w:ascii="Calibri" w:eastAsia="Times New Roman" w:hAnsi="Calibri" w:cs="Calibri"/>
          <w:b/>
          <w:kern w:val="0"/>
          <w:lang w:val="pt-BR"/>
          <w14:ligatures w14:val="none"/>
        </w:rPr>
      </w:pPr>
      <w:r w:rsidRPr="001F3ECD">
        <w:rPr>
          <w:rFonts w:ascii="Calibri" w:eastAsia="Times New Roman" w:hAnsi="Calibri" w:cs="Calibri"/>
          <w:b/>
          <w:kern w:val="0"/>
          <w:lang w:val="it-CH"/>
          <w14:ligatures w14:val="none"/>
        </w:rPr>
        <w:t xml:space="preserve">PREŞEDINTE DE ŞEDINŢĂ,                                                        Contrasemnează,                                                                                                                                                                             </w:t>
      </w:r>
      <w:r w:rsidRPr="001F3ECD">
        <w:rPr>
          <w:rFonts w:ascii="Calibri" w:eastAsia="Times New Roman" w:hAnsi="Calibri" w:cs="Calibri"/>
          <w:b/>
          <w:kern w:val="0"/>
          <w:lang w:val="pt-BR"/>
          <w14:ligatures w14:val="none"/>
        </w:rPr>
        <w:t xml:space="preserve">                                     </w:t>
      </w:r>
    </w:p>
    <w:p w14:paraId="0C2CDCB6" w14:textId="77777777" w:rsidR="001F3ECD" w:rsidRPr="001F3ECD" w:rsidRDefault="001F3ECD" w:rsidP="001F3ECD">
      <w:pPr>
        <w:spacing w:after="0" w:line="240" w:lineRule="auto"/>
        <w:ind w:left="-142" w:right="-716"/>
        <w:rPr>
          <w:rFonts w:ascii="Calibri" w:eastAsia="Times New Roman" w:hAnsi="Calibri" w:cs="Calibri"/>
          <w:b/>
          <w:kern w:val="0"/>
          <w:lang w:val="it-CH"/>
          <w14:ligatures w14:val="none"/>
        </w:rPr>
      </w:pPr>
      <w:r w:rsidRPr="001F3ECD">
        <w:rPr>
          <w:rFonts w:ascii="Calibri" w:eastAsia="Calibri" w:hAnsi="Calibri" w:cs="Times New Roman"/>
          <w:b/>
          <w:kern w:val="0"/>
          <w:lang w:val="pt-BR"/>
          <w14:ligatures w14:val="none"/>
        </w:rPr>
        <w:t>Baciu Gheorghe</w:t>
      </w:r>
      <w:r w:rsidRPr="001F3ECD">
        <w:rPr>
          <w:rFonts w:ascii="Calibri" w:eastAsia="Calibri" w:hAnsi="Calibri" w:cs="Times New Roman"/>
          <w:b/>
          <w:kern w:val="0"/>
          <w:sz w:val="22"/>
          <w:szCs w:val="22"/>
          <w:lang w:val="pt-BR"/>
          <w14:ligatures w14:val="none"/>
        </w:rPr>
        <w:t xml:space="preserve">                           </w:t>
      </w:r>
      <w:r w:rsidRPr="001F3ECD">
        <w:rPr>
          <w:rFonts w:ascii="Calibri" w:eastAsia="Times New Roman" w:hAnsi="Calibri" w:cs="Calibri"/>
          <w:b/>
          <w:kern w:val="0"/>
          <w:lang w:val="pt-BR"/>
          <w14:ligatures w14:val="none"/>
        </w:rPr>
        <w:t xml:space="preserve"> </w:t>
      </w:r>
      <w:r w:rsidRPr="001F3ECD">
        <w:rPr>
          <w:rFonts w:ascii="Calibri" w:eastAsia="Times New Roman" w:hAnsi="Calibri" w:cs="Calibri"/>
          <w:b/>
          <w:kern w:val="0"/>
          <w:shd w:val="clear" w:color="auto" w:fill="FFFFFF"/>
          <w:lang w:val="it-CH"/>
          <w14:ligatures w14:val="none"/>
        </w:rPr>
        <w:t>Secretarul general al unității administrativ-teritoriale</w:t>
      </w:r>
      <w:r w:rsidRPr="001F3ECD">
        <w:rPr>
          <w:rFonts w:ascii="Calibri" w:eastAsia="Times New Roman" w:hAnsi="Calibri" w:cs="Calibri"/>
          <w:b/>
          <w:kern w:val="0"/>
          <w:lang w:val="pt-BR"/>
          <w14:ligatures w14:val="none"/>
        </w:rPr>
        <w:t xml:space="preserve">                                                     </w:t>
      </w:r>
    </w:p>
    <w:p w14:paraId="301BDC3A" w14:textId="77777777" w:rsidR="001F3ECD" w:rsidRPr="001F3ECD" w:rsidRDefault="001F3ECD" w:rsidP="001F3ECD">
      <w:pPr>
        <w:spacing w:after="200" w:line="276" w:lineRule="auto"/>
        <w:ind w:left="-142"/>
        <w:jc w:val="both"/>
        <w:rPr>
          <w:rFonts w:ascii="Calibri" w:eastAsia="Calibri" w:hAnsi="Calibri" w:cs="Calibri"/>
          <w:b/>
          <w:kern w:val="0"/>
          <w:lang w:val="ro-RO"/>
          <w14:ligatures w14:val="none"/>
        </w:rPr>
      </w:pPr>
      <w:r w:rsidRPr="001F3ECD">
        <w:rPr>
          <w:rFonts w:ascii="Calibri" w:eastAsia="Calibri" w:hAnsi="Calibri" w:cs="Calibri"/>
          <w:b/>
          <w:kern w:val="0"/>
          <w:lang w:val="pt-BR"/>
          <w14:ligatures w14:val="none"/>
        </w:rPr>
        <w:t xml:space="preserve">   </w:t>
      </w:r>
      <w:r w:rsidRPr="001F3ECD">
        <w:rPr>
          <w:rFonts w:ascii="Calibri" w:eastAsia="Calibri" w:hAnsi="Calibri" w:cs="Calibri"/>
          <w:b/>
          <w:kern w:val="0"/>
          <w:lang w:val="ro-RO"/>
          <w14:ligatures w14:val="none"/>
        </w:rPr>
        <w:sym w:font="Wingdings" w:char="003F"/>
      </w:r>
      <w:r w:rsidRPr="001F3ECD">
        <w:rPr>
          <w:rFonts w:ascii="Calibri" w:eastAsia="Calibri" w:hAnsi="Calibri" w:cs="Calibri"/>
          <w:b/>
          <w:kern w:val="0"/>
          <w:lang w:val="ro-RO"/>
          <w14:ligatures w14:val="none"/>
        </w:rPr>
        <w:t xml:space="preserve"> ……………………….   </w:t>
      </w:r>
      <w:r w:rsidRPr="001F3ECD">
        <w:rPr>
          <w:rFonts w:ascii="Calibri" w:eastAsia="Calibri" w:hAnsi="Calibri" w:cs="Calibri"/>
          <w:b/>
          <w:kern w:val="0"/>
          <w:lang w:val="pt-BR"/>
          <w14:ligatures w14:val="none"/>
        </w:rPr>
        <w:t xml:space="preserve">                                                                  </w:t>
      </w:r>
      <w:r w:rsidRPr="001F3ECD">
        <w:rPr>
          <w:rFonts w:ascii="Calibri" w:eastAsia="Calibri" w:hAnsi="Calibri" w:cs="Calibri"/>
          <w:b/>
          <w:kern w:val="0"/>
          <w:lang w:val="ro-RO"/>
          <w14:ligatures w14:val="none"/>
        </w:rPr>
        <w:t>Dunca Ioan</w:t>
      </w:r>
    </w:p>
    <w:p w14:paraId="37DC7A0F" w14:textId="77777777" w:rsidR="001F3ECD" w:rsidRPr="001F3ECD" w:rsidRDefault="001F3ECD" w:rsidP="001F3ECD">
      <w:pPr>
        <w:spacing w:after="200" w:line="276" w:lineRule="auto"/>
        <w:ind w:left="-142"/>
        <w:jc w:val="both"/>
        <w:rPr>
          <w:rFonts w:ascii="Calibri" w:eastAsia="Calibri" w:hAnsi="Calibri" w:cs="Calibri"/>
          <w:b/>
          <w:kern w:val="0"/>
          <w:lang w:val="ro-RO"/>
          <w14:ligatures w14:val="none"/>
        </w:rPr>
      </w:pPr>
      <w:r w:rsidRPr="001F3ECD">
        <w:rPr>
          <w:rFonts w:ascii="Calibri" w:eastAsia="Calibri" w:hAnsi="Calibri" w:cs="Calibri"/>
          <w:b/>
          <w:kern w:val="0"/>
          <w:lang w:val="ro-RO"/>
          <w14:ligatures w14:val="none"/>
        </w:rPr>
        <w:t xml:space="preserve">                                                                                                             </w:t>
      </w:r>
      <w:r w:rsidRPr="001F3ECD">
        <w:rPr>
          <w:rFonts w:ascii="Calibri" w:eastAsia="Calibri" w:hAnsi="Calibri" w:cs="Calibri"/>
          <w:b/>
          <w:kern w:val="0"/>
          <w:lang w:val="ro-RO"/>
          <w14:ligatures w14:val="none"/>
        </w:rPr>
        <w:sym w:font="Wingdings" w:char="003F"/>
      </w:r>
      <w:r w:rsidRPr="001F3ECD">
        <w:rPr>
          <w:rFonts w:ascii="Calibri" w:eastAsia="Calibri" w:hAnsi="Calibri" w:cs="Calibri"/>
          <w:kern w:val="0"/>
          <w:lang w:val="ro-RO"/>
          <w14:ligatures w14:val="none"/>
        </w:rPr>
        <w:t xml:space="preserve">………………                                                                                     </w:t>
      </w:r>
      <w:r w:rsidRPr="001F3ECD">
        <w:rPr>
          <w:rFonts w:ascii="Calibri" w:eastAsia="Calibri" w:hAnsi="Calibri" w:cs="Times New Roman"/>
          <w:b/>
          <w:kern w:val="0"/>
          <w:lang w:val="ro-RO"/>
          <w14:ligatures w14:val="none"/>
        </w:rPr>
        <w:t xml:space="preserve">                                                                </w:t>
      </w:r>
      <w:r w:rsidRPr="001F3ECD">
        <w:rPr>
          <w:rFonts w:ascii="Calibri" w:eastAsia="Calibri" w:hAnsi="Calibri" w:cs="Calibri"/>
          <w:b/>
          <w:kern w:val="0"/>
          <w:lang w:val="ro-RO"/>
          <w14:ligatures w14:val="none"/>
        </w:rPr>
        <w:t xml:space="preserve">                                                                                                                              </w:t>
      </w:r>
    </w:p>
    <w:p w14:paraId="204354E3" w14:textId="77777777" w:rsidR="001F3ECD" w:rsidRPr="001F3ECD" w:rsidRDefault="001F3ECD" w:rsidP="001F3ECD">
      <w:pPr>
        <w:spacing w:after="0" w:line="240" w:lineRule="auto"/>
        <w:jc w:val="both"/>
        <w:rPr>
          <w:rFonts w:ascii="Calibri" w:eastAsia="Aptos" w:hAnsi="Calibri" w:cs="Calibri"/>
          <w:lang w:val="it-CH"/>
        </w:rPr>
      </w:pPr>
    </w:p>
    <w:p w14:paraId="521C4E39" w14:textId="77777777" w:rsidR="001F3ECD" w:rsidRPr="001F3ECD" w:rsidRDefault="001F3ECD" w:rsidP="001F3ECD">
      <w:pPr>
        <w:spacing w:after="0" w:line="240" w:lineRule="auto"/>
        <w:jc w:val="both"/>
        <w:rPr>
          <w:rFonts w:ascii="Calibri" w:eastAsia="Aptos" w:hAnsi="Calibri" w:cs="Calibri"/>
          <w:lang w:val="it-CH"/>
        </w:rPr>
      </w:pPr>
    </w:p>
    <w:p w14:paraId="18D80261" w14:textId="77777777" w:rsidR="001F3ECD" w:rsidRDefault="001F3ECD"/>
    <w:p w14:paraId="0048BAE2" w14:textId="77777777" w:rsidR="001F3ECD" w:rsidRDefault="001F3ECD"/>
    <w:p w14:paraId="12A4119A" w14:textId="77777777" w:rsidR="001F3ECD" w:rsidRDefault="001F3ECD"/>
    <w:p w14:paraId="6EA345C2" w14:textId="77777777" w:rsidR="001F3ECD" w:rsidRPr="001F3ECD" w:rsidRDefault="001F3ECD" w:rsidP="001F3ECD">
      <w:pPr>
        <w:widowControl w:val="0"/>
        <w:suppressAutoHyphens/>
        <w:spacing w:after="0" w:line="240" w:lineRule="auto"/>
        <w:rPr>
          <w:rFonts w:ascii="Calibri" w:eastAsia="Calibri" w:hAnsi="Calibri" w:cs="Courier New"/>
          <w:b/>
          <w:bCs/>
          <w:kern w:val="0"/>
          <w:lang w:val="it-CH"/>
          <w14:ligatures w14:val="none"/>
        </w:rPr>
      </w:pPr>
    </w:p>
    <w:p w14:paraId="08B820FC" w14:textId="77777777" w:rsidR="001F3ECD" w:rsidRPr="001F3ECD" w:rsidRDefault="001F3ECD" w:rsidP="001F3ECD">
      <w:pPr>
        <w:widowControl w:val="0"/>
        <w:suppressAutoHyphens/>
        <w:spacing w:after="0" w:line="240" w:lineRule="auto"/>
        <w:jc w:val="center"/>
        <w:rPr>
          <w:rFonts w:ascii="Calibri" w:eastAsia="Calibri" w:hAnsi="Calibri" w:cs="Arial"/>
          <w:b/>
          <w:bCs/>
          <w:color w:val="00133A"/>
          <w:kern w:val="0"/>
          <w:lang w:val="it-CH"/>
          <w14:ligatures w14:val="none"/>
        </w:rPr>
      </w:pPr>
      <w:r w:rsidRPr="001F3ECD">
        <w:rPr>
          <w:rFonts w:ascii="Calibri" w:eastAsia="Calibri" w:hAnsi="Calibri" w:cs="Times New Roman"/>
          <w:b/>
          <w:bCs/>
          <w:noProof/>
          <w:kern w:val="0"/>
          <w:lang w:val="ro-RO"/>
          <w14:ligatures w14:val="none"/>
        </w:rPr>
        <mc:AlternateContent>
          <mc:Choice Requires="wps">
            <w:drawing>
              <wp:anchor distT="0" distB="0" distL="114300" distR="114300" simplePos="0" relativeHeight="251672576" behindDoc="0" locked="0" layoutInCell="1" allowOverlap="1" wp14:anchorId="1B014ED8" wp14:editId="1C3A871E">
                <wp:simplePos x="0" y="0"/>
                <wp:positionH relativeFrom="column">
                  <wp:posOffset>-57150</wp:posOffset>
                </wp:positionH>
                <wp:positionV relativeFrom="paragraph">
                  <wp:posOffset>-71120</wp:posOffset>
                </wp:positionV>
                <wp:extent cx="6253480" cy="0"/>
                <wp:effectExtent l="13970" t="7620" r="9525" b="11430"/>
                <wp:wrapNone/>
                <wp:docPr id="71901359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3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1A943" id="Line 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6pt" to="487.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tQsAEAAEgDAAAOAAAAZHJzL2Uyb0RvYy54bWysU8Fu2zAMvQ/YPwi6L06ypeiMOD2k6y7d&#10;FqDdBzCSbAuTRYFUYufvJ6lJWmy3YT4Ikkg+vfdIr++mwYmjIbboG7mYzaUwXqG2vmvkz+eHD7dS&#10;cASvwaE3jTwZlneb9+/WY6jNEnt02pBIIJ7rMTSyjzHUVcWqNwPwDIPxKdgiDRDTkbpKE4wJfXDV&#10;cj6/qUYkHQiVYU639y9BuSn4bWtU/NG2bKJwjUzcYlmprPu8Vps11B1B6K0604B/YDGA9enRK9Q9&#10;RBAHsn9BDVYRMrZxpnCosG2tMkVDUrOY/6HmqYdgipZkDoerTfz/YNX349bvKFNXk38Kj6h+sfC4&#10;7cF3phB4PoXUuEW2qhoD19eSfOCwI7Efv6FOOXCIWFyYWhoyZNInpmL26Wq2maJQ6fJmufr46Tb1&#10;RF1iFdSXwkAcvxocRN400lmffYAajo8cMxGoLyn52uODda700nkxNvLzarkqBYzO6hzMaUzdfutI&#10;HCFPQ/mKqhR5m0Z48LqA9Qb0l/M+gnUv+/S482czsv48bFzvUZ92dDEptauwPI9Wnoe351L9+gNs&#10;fgMAAP//AwBQSwMEFAAGAAgAAAAhACm0/h/eAAAACgEAAA8AAABkcnMvZG93bnJldi54bWxMj81O&#10;w0AMhO9IvMPKSFyqdpMgfhqyqRCQG5cWEFc3a5KIrDfNbtvA02MkJDhZ9ozG3xSryfXqQGPoPBtI&#10;Fwko4trbjhsDL8/V/AZUiMgWe89k4JMCrMrTkwJz64+8psMmNkpCOORooI1xyLUOdUsOw8IPxKK9&#10;+9FhlHVstB3xKOGu11mSXGmHHcuHFge6b6n+2OydgVC90q76mtWz5O2i8ZTtHp4e0Zjzs+nuFlSk&#10;Kf6Z4Qdf0KEUpq3fsw2qNzBfSpUoM00zUGJYXl9Kl+3vRZeF/l+h/AYAAP//AwBQSwECLQAUAAYA&#10;CAAAACEAtoM4kv4AAADhAQAAEwAAAAAAAAAAAAAAAAAAAAAAW0NvbnRlbnRfVHlwZXNdLnhtbFBL&#10;AQItABQABgAIAAAAIQA4/SH/1gAAAJQBAAALAAAAAAAAAAAAAAAAAC8BAABfcmVscy8ucmVsc1BL&#10;AQItABQABgAIAAAAIQCo63tQsAEAAEgDAAAOAAAAAAAAAAAAAAAAAC4CAABkcnMvZTJvRG9jLnht&#10;bFBLAQItABQABgAIAAAAIQAptP4f3gAAAAoBAAAPAAAAAAAAAAAAAAAAAAoEAABkcnMvZG93bnJl&#10;di54bWxQSwUGAAAAAAQABADzAAAAFQUAAAAA&#10;"/>
            </w:pict>
          </mc:Fallback>
        </mc:AlternateContent>
      </w:r>
      <w:r w:rsidRPr="001F3ECD">
        <w:rPr>
          <w:rFonts w:ascii="Calibri" w:eastAsia="Calibri" w:hAnsi="Calibri" w:cs="Courier New"/>
          <w:b/>
          <w:bCs/>
          <w:noProof/>
          <w:kern w:val="0"/>
          <w14:ligatures w14:val="none"/>
        </w:rPr>
        <w:drawing>
          <wp:anchor distT="0" distB="0" distL="114300" distR="114300" simplePos="0" relativeHeight="251671552" behindDoc="0" locked="0" layoutInCell="1" allowOverlap="1" wp14:anchorId="0C5E4ACA" wp14:editId="1867E666">
            <wp:simplePos x="0" y="0"/>
            <wp:positionH relativeFrom="column">
              <wp:posOffset>33655</wp:posOffset>
            </wp:positionH>
            <wp:positionV relativeFrom="paragraph">
              <wp:posOffset>-109220</wp:posOffset>
            </wp:positionV>
            <wp:extent cx="895350" cy="1143000"/>
            <wp:effectExtent l="19050" t="0" r="0" b="0"/>
            <wp:wrapNone/>
            <wp:docPr id="1589084690" name="Picture 4" descr="A logo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A logo of a city&#10;&#10;AI-generated content may be incorrect."/>
                    <pic:cNvPicPr>
                      <a:picLocks noChangeAspect="1" noChangeArrowheads="1"/>
                    </pic:cNvPicPr>
                  </pic:nvPicPr>
                  <pic:blipFill>
                    <a:blip r:embed="rId6" cstate="print"/>
                    <a:srcRect/>
                    <a:stretch>
                      <a:fillRect/>
                    </a:stretch>
                  </pic:blipFill>
                  <pic:spPr bwMode="auto">
                    <a:xfrm>
                      <a:off x="0" y="0"/>
                      <a:ext cx="895350" cy="1143000"/>
                    </a:xfrm>
                    <a:prstGeom prst="rect">
                      <a:avLst/>
                    </a:prstGeom>
                    <a:noFill/>
                    <a:ln w="9525">
                      <a:noFill/>
                      <a:miter lim="800000"/>
                      <a:headEnd/>
                      <a:tailEnd/>
                    </a:ln>
                  </pic:spPr>
                </pic:pic>
              </a:graphicData>
            </a:graphic>
          </wp:anchor>
        </w:drawing>
      </w:r>
      <w:r w:rsidRPr="001F3ECD">
        <w:rPr>
          <w:rFonts w:ascii="Calibri" w:eastAsia="Calibri" w:hAnsi="Calibri" w:cs="Courier New"/>
          <w:b/>
          <w:bCs/>
          <w:kern w:val="0"/>
          <w:lang w:val="it-CH"/>
          <w14:ligatures w14:val="none"/>
        </w:rPr>
        <w:t>ROMÂNIA</w:t>
      </w:r>
    </w:p>
    <w:p w14:paraId="1AD6209E" w14:textId="77777777" w:rsidR="001F3ECD" w:rsidRPr="001F3ECD" w:rsidRDefault="001F3ECD" w:rsidP="001F3ECD">
      <w:pPr>
        <w:widowControl w:val="0"/>
        <w:suppressAutoHyphens/>
        <w:spacing w:after="0" w:line="240" w:lineRule="auto"/>
        <w:jc w:val="center"/>
        <w:rPr>
          <w:rFonts w:ascii="Calibri" w:eastAsia="Calibri" w:hAnsi="Calibri" w:cs="Courier New"/>
          <w:b/>
          <w:bCs/>
          <w:kern w:val="0"/>
          <w:lang w:val="it-CH"/>
          <w14:ligatures w14:val="none"/>
        </w:rPr>
      </w:pPr>
      <w:r w:rsidRPr="001F3ECD">
        <w:rPr>
          <w:rFonts w:ascii="Calibri" w:eastAsia="Calibri" w:hAnsi="Calibri" w:cs="Courier New"/>
          <w:b/>
          <w:bCs/>
          <w:kern w:val="0"/>
          <w:lang w:val="it-CH"/>
          <w14:ligatures w14:val="none"/>
        </w:rPr>
        <w:t>JUDEŢUL MUREŞ</w:t>
      </w:r>
    </w:p>
    <w:p w14:paraId="23AE024D" w14:textId="77777777" w:rsidR="001F3ECD" w:rsidRPr="001F3ECD" w:rsidRDefault="001F3ECD" w:rsidP="001F3ECD">
      <w:pPr>
        <w:widowControl w:val="0"/>
        <w:suppressAutoHyphens/>
        <w:spacing w:after="0" w:line="240" w:lineRule="auto"/>
        <w:jc w:val="center"/>
        <w:rPr>
          <w:rFonts w:ascii="Calibri" w:eastAsia="Calibri" w:hAnsi="Calibri" w:cs="Courier New"/>
          <w:b/>
          <w:bCs/>
          <w:kern w:val="0"/>
          <w:lang w:val="it-CH"/>
          <w14:ligatures w14:val="none"/>
        </w:rPr>
      </w:pPr>
      <w:r w:rsidRPr="001F3ECD">
        <w:rPr>
          <w:rFonts w:ascii="Calibri" w:eastAsia="Calibri" w:hAnsi="Calibri" w:cs="Courier New"/>
          <w:b/>
          <w:bCs/>
          <w:kern w:val="0"/>
          <w:lang w:val="it-CH"/>
          <w14:ligatures w14:val="none"/>
        </w:rPr>
        <w:t>CONSILIUL LOCAL AL COMUNEI RÂCIU</w:t>
      </w:r>
    </w:p>
    <w:p w14:paraId="659B0096" w14:textId="77777777" w:rsidR="001F3ECD" w:rsidRPr="001F3ECD" w:rsidRDefault="001F3ECD" w:rsidP="001F3ECD">
      <w:pPr>
        <w:widowControl w:val="0"/>
        <w:suppressAutoHyphens/>
        <w:spacing w:after="0" w:line="240" w:lineRule="auto"/>
        <w:jc w:val="center"/>
        <w:rPr>
          <w:rFonts w:ascii="Calibri" w:eastAsia="Calibri" w:hAnsi="Calibri" w:cs="Courier New"/>
          <w:b/>
          <w:bCs/>
          <w:kern w:val="0"/>
          <w:lang w:val="it-CH"/>
          <w14:ligatures w14:val="none"/>
        </w:rPr>
      </w:pPr>
      <w:r w:rsidRPr="001F3ECD">
        <w:rPr>
          <w:rFonts w:ascii="Calibri" w:eastAsia="Calibri" w:hAnsi="Calibri" w:cs="Courier New"/>
          <w:b/>
          <w:bCs/>
          <w:kern w:val="0"/>
          <w:lang w:val="it-CH"/>
          <w14:ligatures w14:val="none"/>
        </w:rPr>
        <w:t>2024-2028</w:t>
      </w:r>
    </w:p>
    <w:p w14:paraId="067278AD" w14:textId="77777777" w:rsidR="001F3ECD" w:rsidRPr="001F3ECD" w:rsidRDefault="001F3ECD" w:rsidP="001F3ECD">
      <w:pPr>
        <w:widowControl w:val="0"/>
        <w:suppressAutoHyphens/>
        <w:spacing w:after="0" w:line="240" w:lineRule="auto"/>
        <w:jc w:val="center"/>
        <w:rPr>
          <w:rFonts w:ascii="Calibri" w:eastAsia="Calibri" w:hAnsi="Calibri" w:cs="Courier New"/>
          <w:b/>
          <w:bCs/>
          <w:kern w:val="0"/>
          <w:lang w:val="it-CH"/>
          <w14:ligatures w14:val="none"/>
        </w:rPr>
      </w:pPr>
      <w:r w:rsidRPr="001F3ECD">
        <w:rPr>
          <w:rFonts w:ascii="Calibri" w:eastAsia="Calibri" w:hAnsi="Calibri" w:cs="Courier New"/>
          <w:b/>
          <w:bCs/>
          <w:noProof/>
          <w:kern w:val="0"/>
          <w:lang w:val="ro-RO"/>
          <w14:ligatures w14:val="none"/>
        </w:rPr>
        <mc:AlternateContent>
          <mc:Choice Requires="wps">
            <w:drawing>
              <wp:anchor distT="0" distB="0" distL="114300" distR="114300" simplePos="0" relativeHeight="251673600" behindDoc="0" locked="0" layoutInCell="1" allowOverlap="1" wp14:anchorId="64FEA7AD" wp14:editId="187382C6">
                <wp:simplePos x="0" y="0"/>
                <wp:positionH relativeFrom="column">
                  <wp:posOffset>-57150</wp:posOffset>
                </wp:positionH>
                <wp:positionV relativeFrom="paragraph">
                  <wp:posOffset>51435</wp:posOffset>
                </wp:positionV>
                <wp:extent cx="6253480" cy="0"/>
                <wp:effectExtent l="23495" t="17145" r="19050" b="20955"/>
                <wp:wrapNone/>
                <wp:docPr id="12303480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34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66DB3" id="Line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05pt" to="487.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YwysQEAAEkDAAAOAAAAZHJzL2Uyb0RvYy54bWysU01v2zAMvQ/YfxB0X5xkSxcYcXpI1126&#10;LUC7H8BIsi1MFgVSiZN/P0lN0mK7FfVBoPjx9PhIr26PgxMHQ2zRN3I2mUphvEJtfdfI30/3n5ZS&#10;cASvwaE3jTwZlrfrjx9WY6jNHHt02pBIIJ7rMTSyjzHUVcWqNwPwBIPxKdgiDRDTlbpKE4wJfXDV&#10;fDq9qUYkHQiVYU7eu+egXBf8tjUq/mpbNlG4RiZusZxUzl0+q/UK6o4g9FadacAbWAxgfXr0CnUH&#10;EcSe7H9Qg1WEjG2cKBwqbFurTOkhdTOb/tPNYw/BlF6SOByuMvH7waqfh43fUqaujv4xPKD6w8Lj&#10;pgffmULg6RTS4GZZqmoMXF9L8oXDlsRu/IE65cA+YlHh2NKQIVN/4ljEPl3FNscoVHLezBefvyzT&#10;TNQlVkF9KQzE8bvBQWSjkc76rAPUcHjgmIlAfUnJbo/31rkyS+fF2Mj5cvF1USoYndU5mvOYut3G&#10;kThAXofylbZS5HUa4d7rgtYb0N/OdgTrnu30uvNnNbIAedu43qE+bemiUppXoXnerbwQr++l+uUP&#10;WP8FAAD//wMAUEsDBBQABgAIAAAAIQDILrSh2wAAAAYBAAAPAAAAZHJzL2Rvd25yZXYueG1sTI9B&#10;S8NAFITvgv9heYIXaTcV1DTNptSCNylYRTy+ZF+T0OzbkN026b/36UWPwwwz3+TryXXqTENoPRtY&#10;zBNQxJW3LdcGPt5fZimoEJEtdp7JwIUCrIvrqxwz60d+o/M+1kpKOGRooImxz7QOVUMOw9z3xOId&#10;/OAwihxqbQccpdx1+j5JHrXDlmWhwZ62DVXH/ckZqHC33eHhU48YvzbPd+XrZahTY25vps0KVKQp&#10;/oXhB1/QoRCm0p/YBtUZmC3lSjSQLkCJvXx6kCflr9ZFrv/jF98AAAD//wMAUEsBAi0AFAAGAAgA&#10;AAAhALaDOJL+AAAA4QEAABMAAAAAAAAAAAAAAAAAAAAAAFtDb250ZW50X1R5cGVzXS54bWxQSwEC&#10;LQAUAAYACAAAACEAOP0h/9YAAACUAQAACwAAAAAAAAAAAAAAAAAvAQAAX3JlbHMvLnJlbHNQSwEC&#10;LQAUAAYACAAAACEASO2MMrEBAABJAwAADgAAAAAAAAAAAAAAAAAuAgAAZHJzL2Uyb0RvYy54bWxQ&#10;SwECLQAUAAYACAAAACEAyC60odsAAAAGAQAADwAAAAAAAAAAAAAAAAALBAAAZHJzL2Rvd25yZXYu&#10;eG1sUEsFBgAAAAAEAAQA8wAAABMFAAAAAA==&#10;" strokeweight="2.25pt"/>
            </w:pict>
          </mc:Fallback>
        </mc:AlternateContent>
      </w:r>
    </w:p>
    <w:p w14:paraId="708C33D3" w14:textId="77777777" w:rsidR="001F3ECD" w:rsidRPr="001F3ECD" w:rsidRDefault="001F3ECD" w:rsidP="001F3ECD">
      <w:pPr>
        <w:widowControl w:val="0"/>
        <w:suppressAutoHyphens/>
        <w:spacing w:after="0" w:line="240" w:lineRule="auto"/>
        <w:jc w:val="center"/>
        <w:rPr>
          <w:rFonts w:ascii="Calibri" w:eastAsia="Calibri" w:hAnsi="Calibri" w:cs="Courier New"/>
          <w:b/>
          <w:bCs/>
          <w:kern w:val="0"/>
          <w:lang w:val="it-CH"/>
          <w14:ligatures w14:val="none"/>
        </w:rPr>
      </w:pPr>
      <w:r w:rsidRPr="001F3ECD">
        <w:rPr>
          <w:rFonts w:ascii="Calibri" w:eastAsia="Calibri" w:hAnsi="Calibri" w:cs="Courier New"/>
          <w:b/>
          <w:bCs/>
          <w:kern w:val="0"/>
          <w:lang w:val="it-CH"/>
          <w14:ligatures w14:val="none"/>
        </w:rPr>
        <w:t>HOTĂRÂREA</w:t>
      </w:r>
    </w:p>
    <w:p w14:paraId="4DAD2195" w14:textId="77777777" w:rsidR="001F3ECD" w:rsidRPr="001F3ECD" w:rsidRDefault="001F3ECD" w:rsidP="001F3ECD">
      <w:pPr>
        <w:widowControl w:val="0"/>
        <w:suppressAutoHyphens/>
        <w:spacing w:after="0" w:line="240" w:lineRule="auto"/>
        <w:jc w:val="center"/>
        <w:rPr>
          <w:rFonts w:ascii="Calibri" w:eastAsia="Calibri" w:hAnsi="Calibri" w:cs="Courier New"/>
          <w:b/>
          <w:bCs/>
          <w:kern w:val="0"/>
          <w:lang w:val="it-CH"/>
          <w14:ligatures w14:val="none"/>
        </w:rPr>
      </w:pPr>
      <w:r w:rsidRPr="001F3ECD">
        <w:rPr>
          <w:rFonts w:ascii="Calibri" w:eastAsia="Calibri" w:hAnsi="Calibri" w:cs="Courier New"/>
          <w:b/>
          <w:bCs/>
          <w:kern w:val="0"/>
          <w:lang w:val="it-CH"/>
          <w14:ligatures w14:val="none"/>
        </w:rPr>
        <w:t>nr. 61 din 12 august 2025</w:t>
      </w:r>
    </w:p>
    <w:p w14:paraId="05EE3BC1" w14:textId="77777777" w:rsidR="001F3ECD" w:rsidRPr="001F3ECD" w:rsidRDefault="001F3ECD" w:rsidP="001F3ECD">
      <w:pPr>
        <w:spacing w:after="0" w:line="240" w:lineRule="auto"/>
        <w:jc w:val="both"/>
        <w:rPr>
          <w:rFonts w:ascii="Aptos" w:eastAsia="Aptos" w:hAnsi="Aptos" w:cs="Times New Roman"/>
          <w:b/>
          <w:bCs/>
          <w:lang w:val="it-CH"/>
        </w:rPr>
      </w:pPr>
    </w:p>
    <w:p w14:paraId="1F7720CD" w14:textId="77777777" w:rsidR="001F3ECD" w:rsidRPr="001F3ECD" w:rsidRDefault="001F3ECD" w:rsidP="001F3ECD">
      <w:pPr>
        <w:spacing w:after="0" w:line="240" w:lineRule="auto"/>
        <w:ind w:left="-142" w:right="-421"/>
        <w:jc w:val="both"/>
        <w:rPr>
          <w:rFonts w:ascii="Calibri" w:eastAsia="Aptos" w:hAnsi="Calibri" w:cs="Calibri"/>
          <w:b/>
          <w:bCs/>
          <w:lang w:val="ro-RO"/>
        </w:rPr>
      </w:pPr>
      <w:r w:rsidRPr="001F3ECD">
        <w:rPr>
          <w:rFonts w:ascii="Calibri" w:eastAsia="Aptos" w:hAnsi="Calibri" w:cs="Calibri"/>
          <w:b/>
          <w:bCs/>
          <w:lang w:val="ro-RO"/>
        </w:rPr>
        <w:t>privind aprobarea organizării programului de lucru al administratorului societății comerciale SC Servicii Edilitar-Gospodărești Rîciu SRL în condițiile stabilite de decizia medicală referitoare la capacitatea de muncă</w:t>
      </w:r>
    </w:p>
    <w:p w14:paraId="3832091A" w14:textId="77777777" w:rsidR="001F3ECD" w:rsidRPr="001F3ECD" w:rsidRDefault="001F3ECD" w:rsidP="001F3ECD">
      <w:pPr>
        <w:spacing w:after="0" w:line="240" w:lineRule="auto"/>
        <w:ind w:left="-142" w:right="-421"/>
        <w:jc w:val="both"/>
        <w:rPr>
          <w:rFonts w:ascii="Aptos" w:eastAsia="Aptos" w:hAnsi="Aptos" w:cs="Times New Roman"/>
          <w:b/>
          <w:bCs/>
          <w:lang w:val="it-CH"/>
        </w:rPr>
      </w:pPr>
    </w:p>
    <w:p w14:paraId="7293FFDC" w14:textId="77777777" w:rsidR="001F3ECD" w:rsidRPr="001F3ECD" w:rsidRDefault="001F3ECD" w:rsidP="001F3ECD">
      <w:pPr>
        <w:spacing w:after="0" w:line="240" w:lineRule="auto"/>
        <w:ind w:left="-142" w:right="-421"/>
        <w:jc w:val="both"/>
        <w:rPr>
          <w:rFonts w:ascii="Aptos" w:eastAsia="Aptos" w:hAnsi="Aptos" w:cs="Times New Roman"/>
          <w:b/>
          <w:bCs/>
          <w:lang w:val="it-CH"/>
        </w:rPr>
      </w:pPr>
    </w:p>
    <w:p w14:paraId="32CB9DD3" w14:textId="77777777" w:rsidR="001F3ECD" w:rsidRPr="001F3ECD" w:rsidRDefault="001F3ECD" w:rsidP="001F3ECD">
      <w:pPr>
        <w:spacing w:after="0" w:line="240" w:lineRule="auto"/>
        <w:ind w:left="-142" w:right="-421"/>
        <w:jc w:val="both"/>
        <w:rPr>
          <w:rFonts w:ascii="Calibri" w:eastAsia="Times New Roman" w:hAnsi="Calibri" w:cs="Calibri"/>
          <w:b/>
          <w:kern w:val="0"/>
          <w:sz w:val="22"/>
          <w:szCs w:val="22"/>
          <w:lang w:val="it-CH"/>
          <w14:ligatures w14:val="none"/>
        </w:rPr>
      </w:pPr>
      <w:r w:rsidRPr="001F3ECD">
        <w:rPr>
          <w:rFonts w:ascii="Calibri" w:eastAsia="Times New Roman" w:hAnsi="Calibri" w:cs="Calibri"/>
          <w:b/>
          <w:kern w:val="0"/>
          <w:sz w:val="22"/>
          <w:szCs w:val="22"/>
          <w:lang w:val="it-CH"/>
          <w14:ligatures w14:val="none"/>
        </w:rPr>
        <w:t>Consiliul local al comunei Râciu, judeţul Mureş,</w:t>
      </w:r>
    </w:p>
    <w:p w14:paraId="487267B7" w14:textId="77777777" w:rsidR="001F3ECD" w:rsidRPr="001F3ECD" w:rsidRDefault="001F3ECD" w:rsidP="001F3ECD">
      <w:pPr>
        <w:spacing w:after="0" w:line="240" w:lineRule="auto"/>
        <w:ind w:left="-142" w:right="-421"/>
        <w:jc w:val="both"/>
        <w:rPr>
          <w:rFonts w:ascii="Calibri" w:eastAsia="Times New Roman" w:hAnsi="Calibri" w:cs="Calibri"/>
          <w:kern w:val="0"/>
          <w:sz w:val="22"/>
          <w:szCs w:val="22"/>
          <w14:ligatures w14:val="none"/>
        </w:rPr>
      </w:pPr>
      <w:r w:rsidRPr="001F3ECD">
        <w:rPr>
          <w:rFonts w:ascii="Calibri" w:eastAsia="Times New Roman" w:hAnsi="Calibri" w:cs="Calibri"/>
          <w:kern w:val="0"/>
          <w:sz w:val="22"/>
          <w:szCs w:val="22"/>
          <w:lang w:val="it-CH"/>
          <w14:ligatures w14:val="none"/>
        </w:rPr>
        <w:t xml:space="preserve">Întrunit in sedinta  ordinara din data de 12.08.2025, urmare a dispoziţiei de convocare nr. 74 din 04.08.2025, conform </w:t>
      </w:r>
      <w:r w:rsidRPr="001F3ECD">
        <w:rPr>
          <w:rFonts w:ascii="Calibri" w:eastAsia="Times New Roman" w:hAnsi="Calibri" w:cs="Calibri"/>
          <w:noProof/>
          <w:kern w:val="0"/>
          <w:sz w:val="22"/>
          <w:szCs w:val="22"/>
          <w:lang w:val="ro-RO"/>
          <w14:ligatures w14:val="none"/>
        </w:rPr>
        <w:t xml:space="preserve">art.133 alin. (1), lit a), </w:t>
      </w:r>
      <w:r w:rsidRPr="001F3ECD">
        <w:rPr>
          <w:rFonts w:ascii="Calibri" w:eastAsia="Times New Roman" w:hAnsi="Calibri" w:cs="Calibri"/>
          <w:noProof/>
          <w:kern w:val="0"/>
          <w:sz w:val="22"/>
          <w:szCs w:val="22"/>
          <w:lang w:val="it-CH"/>
          <w14:ligatures w14:val="none"/>
        </w:rPr>
        <w:t xml:space="preserve">art.134 alin. </w:t>
      </w:r>
      <w:r w:rsidRPr="001F3ECD">
        <w:rPr>
          <w:rFonts w:ascii="Calibri" w:eastAsia="Times New Roman" w:hAnsi="Calibri" w:cs="Calibri"/>
          <w:noProof/>
          <w:kern w:val="0"/>
          <w:sz w:val="22"/>
          <w:szCs w:val="22"/>
          <w14:ligatures w14:val="none"/>
        </w:rPr>
        <w:t xml:space="preserve">(1) lit. a), alin. (3) lit. b) alin.(5), art.135, art.155 alin. (1) lit. b) și lit. e), alin. (3) lit.b) și art.196 alin. (1) lit.a) din </w:t>
      </w:r>
      <w:r w:rsidRPr="001F3ECD">
        <w:rPr>
          <w:rFonts w:ascii="Calibri" w:eastAsia="Times New Roman" w:hAnsi="Calibri" w:cs="Calibri"/>
          <w:bCs/>
          <w:kern w:val="0"/>
          <w:sz w:val="22"/>
          <w:szCs w:val="22"/>
          <w14:ligatures w14:val="none"/>
        </w:rPr>
        <w:t xml:space="preserve">ORDONANŢA DE URGENŢĂ nr. 57 din 3 </w:t>
      </w:r>
      <w:proofErr w:type="spellStart"/>
      <w:r w:rsidRPr="001F3ECD">
        <w:rPr>
          <w:rFonts w:ascii="Calibri" w:eastAsia="Times New Roman" w:hAnsi="Calibri" w:cs="Calibri"/>
          <w:bCs/>
          <w:kern w:val="0"/>
          <w:sz w:val="22"/>
          <w:szCs w:val="22"/>
          <w14:ligatures w14:val="none"/>
        </w:rPr>
        <w:t>iulie</w:t>
      </w:r>
      <w:proofErr w:type="spellEnd"/>
      <w:r w:rsidRPr="001F3ECD">
        <w:rPr>
          <w:rFonts w:ascii="Calibri" w:eastAsia="Times New Roman" w:hAnsi="Calibri" w:cs="Calibri"/>
          <w:bCs/>
          <w:kern w:val="0"/>
          <w:sz w:val="22"/>
          <w:szCs w:val="22"/>
          <w14:ligatures w14:val="none"/>
        </w:rPr>
        <w:t xml:space="preserve"> 2019</w:t>
      </w:r>
      <w:r w:rsidRPr="001F3ECD">
        <w:rPr>
          <w:rFonts w:ascii="Calibri" w:eastAsia="Times New Roman" w:hAnsi="Calibri" w:cs="Calibri"/>
          <w:kern w:val="0"/>
          <w:sz w:val="22"/>
          <w:szCs w:val="22"/>
          <w14:ligatures w14:val="none"/>
        </w:rPr>
        <w:t xml:space="preserve"> </w:t>
      </w:r>
      <w:proofErr w:type="spellStart"/>
      <w:r w:rsidRPr="001F3ECD">
        <w:rPr>
          <w:rFonts w:ascii="Calibri" w:eastAsia="Times New Roman" w:hAnsi="Calibri" w:cs="Calibri"/>
          <w:kern w:val="0"/>
          <w:sz w:val="22"/>
          <w:szCs w:val="22"/>
          <w14:ligatures w14:val="none"/>
        </w:rPr>
        <w:t>privind</w:t>
      </w:r>
      <w:proofErr w:type="spellEnd"/>
      <w:r w:rsidRPr="001F3ECD">
        <w:rPr>
          <w:rFonts w:ascii="Calibri" w:eastAsia="Times New Roman" w:hAnsi="Calibri" w:cs="Calibri"/>
          <w:kern w:val="0"/>
          <w:sz w:val="22"/>
          <w:szCs w:val="22"/>
          <w14:ligatures w14:val="none"/>
        </w:rPr>
        <w:t xml:space="preserve"> </w:t>
      </w:r>
      <w:proofErr w:type="spellStart"/>
      <w:r w:rsidRPr="001F3ECD">
        <w:rPr>
          <w:rFonts w:ascii="Calibri" w:eastAsia="Times New Roman" w:hAnsi="Calibri" w:cs="Calibri"/>
          <w:kern w:val="0"/>
          <w:sz w:val="22"/>
          <w:szCs w:val="22"/>
          <w14:ligatures w14:val="none"/>
        </w:rPr>
        <w:t>Codul</w:t>
      </w:r>
      <w:proofErr w:type="spellEnd"/>
      <w:r w:rsidRPr="001F3ECD">
        <w:rPr>
          <w:rFonts w:ascii="Calibri" w:eastAsia="Times New Roman" w:hAnsi="Calibri" w:cs="Calibri"/>
          <w:kern w:val="0"/>
          <w:sz w:val="22"/>
          <w:szCs w:val="22"/>
          <w14:ligatures w14:val="none"/>
        </w:rPr>
        <w:t xml:space="preserve"> </w:t>
      </w:r>
      <w:proofErr w:type="spellStart"/>
      <w:proofErr w:type="gramStart"/>
      <w:r w:rsidRPr="001F3ECD">
        <w:rPr>
          <w:rFonts w:ascii="Calibri" w:eastAsia="Times New Roman" w:hAnsi="Calibri" w:cs="Calibri"/>
          <w:kern w:val="0"/>
          <w:sz w:val="22"/>
          <w:szCs w:val="22"/>
          <w14:ligatures w14:val="none"/>
        </w:rPr>
        <w:t>administrativ</w:t>
      </w:r>
      <w:proofErr w:type="spellEnd"/>
      <w:r w:rsidRPr="001F3ECD">
        <w:rPr>
          <w:rFonts w:ascii="Calibri" w:eastAsia="Times New Roman" w:hAnsi="Calibri" w:cs="Calibri"/>
          <w:kern w:val="0"/>
          <w:sz w:val="22"/>
          <w:szCs w:val="22"/>
          <w14:ligatures w14:val="none"/>
        </w:rPr>
        <w:t>,  ale</w:t>
      </w:r>
      <w:proofErr w:type="gramEnd"/>
      <w:r w:rsidRPr="001F3ECD">
        <w:rPr>
          <w:rFonts w:ascii="Calibri" w:eastAsia="Times New Roman" w:hAnsi="Calibri" w:cs="Calibri"/>
          <w:kern w:val="0"/>
          <w:sz w:val="22"/>
          <w:szCs w:val="22"/>
          <w14:ligatures w14:val="none"/>
        </w:rPr>
        <w:t xml:space="preserve"> art.80 din </w:t>
      </w:r>
      <w:proofErr w:type="spellStart"/>
      <w:r w:rsidRPr="001F3ECD">
        <w:rPr>
          <w:rFonts w:ascii="Calibri" w:eastAsia="Times New Roman" w:hAnsi="Calibri" w:cs="Calibri"/>
          <w:kern w:val="0"/>
          <w:sz w:val="22"/>
          <w:szCs w:val="22"/>
          <w14:ligatures w14:val="none"/>
        </w:rPr>
        <w:t>Legea</w:t>
      </w:r>
      <w:proofErr w:type="spellEnd"/>
      <w:r w:rsidRPr="001F3ECD">
        <w:rPr>
          <w:rFonts w:ascii="Calibri" w:eastAsia="Times New Roman" w:hAnsi="Calibri" w:cs="Calibri"/>
          <w:kern w:val="0"/>
          <w:sz w:val="22"/>
          <w:szCs w:val="22"/>
          <w14:ligatures w14:val="none"/>
        </w:rPr>
        <w:t xml:space="preserve"> nr.24/2000 </w:t>
      </w:r>
      <w:proofErr w:type="spellStart"/>
      <w:r w:rsidRPr="001F3ECD">
        <w:rPr>
          <w:rFonts w:ascii="Calibri" w:eastAsia="Times New Roman" w:hAnsi="Calibri" w:cs="Calibri"/>
          <w:kern w:val="0"/>
          <w:sz w:val="22"/>
          <w:szCs w:val="22"/>
          <w14:ligatures w14:val="none"/>
        </w:rPr>
        <w:t>privind</w:t>
      </w:r>
      <w:proofErr w:type="spellEnd"/>
      <w:r w:rsidRPr="001F3ECD">
        <w:rPr>
          <w:rFonts w:ascii="Calibri" w:eastAsia="Times New Roman" w:hAnsi="Calibri" w:cs="Calibri"/>
          <w:kern w:val="0"/>
          <w:sz w:val="22"/>
          <w:szCs w:val="22"/>
          <w14:ligatures w14:val="none"/>
        </w:rPr>
        <w:t xml:space="preserve"> </w:t>
      </w:r>
      <w:proofErr w:type="spellStart"/>
      <w:r w:rsidRPr="001F3ECD">
        <w:rPr>
          <w:rFonts w:ascii="Calibri" w:eastAsia="Times New Roman" w:hAnsi="Calibri" w:cs="Calibri"/>
          <w:kern w:val="0"/>
          <w:sz w:val="22"/>
          <w:szCs w:val="22"/>
          <w14:ligatures w14:val="none"/>
        </w:rPr>
        <w:t>Normele</w:t>
      </w:r>
      <w:proofErr w:type="spellEnd"/>
      <w:r w:rsidRPr="001F3ECD">
        <w:rPr>
          <w:rFonts w:ascii="Calibri" w:eastAsia="Times New Roman" w:hAnsi="Calibri" w:cs="Calibri"/>
          <w:kern w:val="0"/>
          <w:sz w:val="22"/>
          <w:szCs w:val="22"/>
          <w14:ligatures w14:val="none"/>
        </w:rPr>
        <w:t xml:space="preserve"> de </w:t>
      </w:r>
      <w:proofErr w:type="spellStart"/>
      <w:r w:rsidRPr="001F3ECD">
        <w:rPr>
          <w:rFonts w:ascii="Calibri" w:eastAsia="Times New Roman" w:hAnsi="Calibri" w:cs="Calibri"/>
          <w:kern w:val="0"/>
          <w:sz w:val="22"/>
          <w:szCs w:val="22"/>
          <w14:ligatures w14:val="none"/>
        </w:rPr>
        <w:t>tehnica</w:t>
      </w:r>
      <w:proofErr w:type="spellEnd"/>
      <w:r w:rsidRPr="001F3ECD">
        <w:rPr>
          <w:rFonts w:ascii="Calibri" w:eastAsia="Times New Roman" w:hAnsi="Calibri" w:cs="Calibri"/>
          <w:kern w:val="0"/>
          <w:sz w:val="22"/>
          <w:szCs w:val="22"/>
          <w14:ligatures w14:val="none"/>
        </w:rPr>
        <w:t xml:space="preserve"> </w:t>
      </w:r>
      <w:proofErr w:type="spellStart"/>
      <w:r w:rsidRPr="001F3ECD">
        <w:rPr>
          <w:rFonts w:ascii="Calibri" w:eastAsia="Times New Roman" w:hAnsi="Calibri" w:cs="Calibri"/>
          <w:kern w:val="0"/>
          <w:sz w:val="22"/>
          <w:szCs w:val="22"/>
          <w14:ligatures w14:val="none"/>
        </w:rPr>
        <w:t>legislativa</w:t>
      </w:r>
      <w:proofErr w:type="spellEnd"/>
      <w:r w:rsidRPr="001F3ECD">
        <w:rPr>
          <w:rFonts w:ascii="Calibri" w:eastAsia="Times New Roman" w:hAnsi="Calibri" w:cs="Calibri"/>
          <w:kern w:val="0"/>
          <w:sz w:val="22"/>
          <w:szCs w:val="22"/>
          <w14:ligatures w14:val="none"/>
        </w:rPr>
        <w:t xml:space="preserve"> </w:t>
      </w:r>
      <w:proofErr w:type="spellStart"/>
      <w:r w:rsidRPr="001F3ECD">
        <w:rPr>
          <w:rFonts w:ascii="Calibri" w:eastAsia="Times New Roman" w:hAnsi="Calibri" w:cs="Calibri"/>
          <w:kern w:val="0"/>
          <w:sz w:val="22"/>
          <w:szCs w:val="22"/>
          <w14:ligatures w14:val="none"/>
        </w:rPr>
        <w:t>pentru</w:t>
      </w:r>
      <w:proofErr w:type="spellEnd"/>
      <w:r w:rsidRPr="001F3ECD">
        <w:rPr>
          <w:rFonts w:ascii="Calibri" w:eastAsia="Times New Roman" w:hAnsi="Calibri" w:cs="Calibri"/>
          <w:kern w:val="0"/>
          <w:sz w:val="22"/>
          <w:szCs w:val="22"/>
          <w14:ligatures w14:val="none"/>
        </w:rPr>
        <w:t xml:space="preserve"> </w:t>
      </w:r>
      <w:proofErr w:type="spellStart"/>
      <w:r w:rsidRPr="001F3ECD">
        <w:rPr>
          <w:rFonts w:ascii="Calibri" w:eastAsia="Times New Roman" w:hAnsi="Calibri" w:cs="Calibri"/>
          <w:kern w:val="0"/>
          <w:sz w:val="22"/>
          <w:szCs w:val="22"/>
          <w14:ligatures w14:val="none"/>
        </w:rPr>
        <w:t>elaborarea</w:t>
      </w:r>
      <w:proofErr w:type="spellEnd"/>
      <w:r w:rsidRPr="001F3ECD">
        <w:rPr>
          <w:rFonts w:ascii="Calibri" w:eastAsia="Times New Roman" w:hAnsi="Calibri" w:cs="Calibri"/>
          <w:kern w:val="0"/>
          <w:sz w:val="22"/>
          <w:szCs w:val="22"/>
          <w14:ligatures w14:val="none"/>
        </w:rPr>
        <w:t xml:space="preserve"> </w:t>
      </w:r>
      <w:proofErr w:type="spellStart"/>
      <w:r w:rsidRPr="001F3ECD">
        <w:rPr>
          <w:rFonts w:ascii="Calibri" w:eastAsia="Times New Roman" w:hAnsi="Calibri" w:cs="Calibri"/>
          <w:kern w:val="0"/>
          <w:sz w:val="22"/>
          <w:szCs w:val="22"/>
          <w14:ligatures w14:val="none"/>
        </w:rPr>
        <w:t>actelor</w:t>
      </w:r>
      <w:proofErr w:type="spellEnd"/>
      <w:r w:rsidRPr="001F3ECD">
        <w:rPr>
          <w:rFonts w:ascii="Calibri" w:eastAsia="Times New Roman" w:hAnsi="Calibri" w:cs="Calibri"/>
          <w:kern w:val="0"/>
          <w:sz w:val="22"/>
          <w:szCs w:val="22"/>
          <w14:ligatures w14:val="none"/>
        </w:rPr>
        <w:t xml:space="preserve"> </w:t>
      </w:r>
      <w:proofErr w:type="gramStart"/>
      <w:r w:rsidRPr="001F3ECD">
        <w:rPr>
          <w:rFonts w:ascii="Calibri" w:eastAsia="Times New Roman" w:hAnsi="Calibri" w:cs="Calibri"/>
          <w:kern w:val="0"/>
          <w:sz w:val="22"/>
          <w:szCs w:val="22"/>
          <w14:ligatures w14:val="none"/>
        </w:rPr>
        <w:t>normative;</w:t>
      </w:r>
      <w:proofErr w:type="gramEnd"/>
    </w:p>
    <w:p w14:paraId="6801BCEE" w14:textId="77777777" w:rsidR="001F3ECD" w:rsidRPr="001F3ECD" w:rsidRDefault="001F3ECD" w:rsidP="001F3ECD">
      <w:pPr>
        <w:spacing w:after="0" w:line="240" w:lineRule="auto"/>
        <w:ind w:left="-142" w:right="-421"/>
        <w:jc w:val="both"/>
        <w:rPr>
          <w:rFonts w:ascii="Calibri" w:eastAsia="Aptos" w:hAnsi="Calibri" w:cs="Calibri"/>
          <w:b/>
          <w:bCs/>
          <w:sz w:val="22"/>
          <w:szCs w:val="22"/>
          <w:lang w:val="ro-RO"/>
        </w:rPr>
      </w:pPr>
      <w:r w:rsidRPr="001F3ECD">
        <w:rPr>
          <w:rFonts w:ascii="Calibri" w:eastAsia="Aptos" w:hAnsi="Calibri" w:cs="Calibri"/>
          <w:b/>
          <w:bCs/>
          <w:sz w:val="22"/>
          <w:szCs w:val="22"/>
          <w:lang w:val="ro-RO"/>
        </w:rPr>
        <w:t>Având în vedere:</w:t>
      </w:r>
    </w:p>
    <w:p w14:paraId="25B9F46B" w14:textId="77777777" w:rsidR="001F3ECD" w:rsidRPr="001F3ECD" w:rsidRDefault="001F3ECD" w:rsidP="001F3ECD">
      <w:pPr>
        <w:spacing w:after="0" w:line="240" w:lineRule="auto"/>
        <w:ind w:left="-142" w:right="-421"/>
        <w:jc w:val="both"/>
        <w:rPr>
          <w:rFonts w:ascii="Calibri" w:eastAsia="Aptos" w:hAnsi="Calibri" w:cs="Calibri"/>
          <w:sz w:val="22"/>
          <w:szCs w:val="22"/>
          <w:lang w:val="ro-RO"/>
        </w:rPr>
      </w:pPr>
      <w:r w:rsidRPr="001F3ECD">
        <w:rPr>
          <w:rFonts w:ascii="Calibri" w:eastAsia="Aptos" w:hAnsi="Calibri" w:cs="Calibri"/>
          <w:sz w:val="22"/>
          <w:szCs w:val="22"/>
          <w:lang w:val="ro-RO"/>
        </w:rPr>
        <w:t>Expunerea de motive nr. 4931/06.08.2025 a primarului comunei Râciu privind aprobarea organizării programului de lucru al administratorului societății comerciale SC Servicii Edilitar-Gospodărești Rîciu SRL în condițiile stabilite de decizia medicală referitoare la capacitatea de muncă;</w:t>
      </w:r>
    </w:p>
    <w:p w14:paraId="69E26D4F" w14:textId="77777777" w:rsidR="001F3ECD" w:rsidRPr="001F3ECD" w:rsidRDefault="001F3ECD" w:rsidP="001F3ECD">
      <w:pPr>
        <w:spacing w:after="0" w:line="240" w:lineRule="auto"/>
        <w:ind w:left="-142" w:right="-421"/>
        <w:jc w:val="both"/>
        <w:rPr>
          <w:rFonts w:ascii="Calibri" w:eastAsia="Aptos" w:hAnsi="Calibri" w:cs="Calibri"/>
          <w:sz w:val="22"/>
          <w:szCs w:val="22"/>
          <w:lang w:val="ro-RO"/>
        </w:rPr>
      </w:pPr>
      <w:r w:rsidRPr="001F3ECD">
        <w:rPr>
          <w:rFonts w:ascii="Calibri" w:eastAsia="Aptos" w:hAnsi="Calibri" w:cs="Calibri"/>
          <w:sz w:val="22"/>
          <w:szCs w:val="22"/>
          <w:lang w:val="ro-RO"/>
        </w:rPr>
        <w:t>Decizia medicală nr. 1882/01.08.2025 eliberată de INEMRCM-Cabinetul de Expertiză Medicală, nr. 108 Mureș, prin care s-a stabilit capacitatea de muncă a administratorului Morariu Leontina, în condițiile de munca fracționată de 4 ore pe zi;</w:t>
      </w:r>
    </w:p>
    <w:p w14:paraId="2E8851A2" w14:textId="77777777" w:rsidR="001F3ECD" w:rsidRPr="001F3ECD" w:rsidRDefault="001F3ECD" w:rsidP="001F3ECD">
      <w:pPr>
        <w:spacing w:after="0" w:line="240" w:lineRule="auto"/>
        <w:ind w:left="-142" w:right="-421"/>
        <w:jc w:val="both"/>
        <w:rPr>
          <w:rFonts w:ascii="Calibri" w:eastAsia="Aptos" w:hAnsi="Calibri" w:cs="Calibri"/>
          <w:sz w:val="22"/>
          <w:szCs w:val="22"/>
          <w:lang w:val="ro-RO"/>
        </w:rPr>
      </w:pPr>
      <w:r w:rsidRPr="001F3ECD">
        <w:rPr>
          <w:rFonts w:ascii="Calibri" w:eastAsia="Aptos" w:hAnsi="Calibri" w:cs="Calibri"/>
          <w:sz w:val="22"/>
          <w:szCs w:val="22"/>
          <w:lang w:val="ro-RO"/>
        </w:rPr>
        <w:t>Normele metodologice de aplicare ale Legii nr. 319/2006 privind securitatea și sănătatea în muncă;</w:t>
      </w:r>
    </w:p>
    <w:p w14:paraId="3EB076D6" w14:textId="77777777" w:rsidR="001F3ECD" w:rsidRPr="001F3ECD" w:rsidRDefault="001F3ECD" w:rsidP="001F3ECD">
      <w:pPr>
        <w:spacing w:after="0" w:line="240" w:lineRule="auto"/>
        <w:ind w:left="-142" w:right="-421"/>
        <w:jc w:val="both"/>
        <w:rPr>
          <w:rFonts w:ascii="Calibri" w:eastAsia="Aptos" w:hAnsi="Calibri" w:cs="Calibri"/>
          <w:sz w:val="22"/>
          <w:szCs w:val="22"/>
          <w:lang w:val="ro-RO"/>
        </w:rPr>
      </w:pPr>
      <w:r w:rsidRPr="001F3ECD">
        <w:rPr>
          <w:rFonts w:ascii="Calibri" w:eastAsia="Aptos" w:hAnsi="Calibri" w:cs="Calibri"/>
          <w:sz w:val="22"/>
          <w:szCs w:val="22"/>
          <w:lang w:val="ro-RO"/>
        </w:rPr>
        <w:t xml:space="preserve">în temeiul prevederilor statutului societății comerciale SC Servicii Edilitar-Gospodărești Râciu SRL, aprobat prin Hotărârea Adunării Generale a Asociaților,   și a dispozițiilor legale incidente, </w:t>
      </w:r>
    </w:p>
    <w:p w14:paraId="12CBD86C" w14:textId="77777777" w:rsidR="001F3ECD" w:rsidRPr="001F3ECD" w:rsidRDefault="001F3ECD" w:rsidP="001F3ECD">
      <w:pPr>
        <w:spacing w:after="0" w:line="240" w:lineRule="auto"/>
        <w:ind w:left="-142" w:right="-421"/>
        <w:jc w:val="both"/>
        <w:rPr>
          <w:rFonts w:ascii="Calibri" w:eastAsia="Aptos" w:hAnsi="Calibri" w:cs="Calibri"/>
          <w:b/>
          <w:bCs/>
          <w:sz w:val="22"/>
          <w:szCs w:val="22"/>
          <w:lang w:val="ro-RO"/>
        </w:rPr>
      </w:pPr>
      <w:r w:rsidRPr="001F3ECD">
        <w:rPr>
          <w:rFonts w:ascii="Calibri" w:eastAsia="Aptos" w:hAnsi="Calibri" w:cs="Calibri"/>
          <w:b/>
          <w:bCs/>
          <w:sz w:val="22"/>
          <w:szCs w:val="22"/>
          <w:lang w:val="ro-RO"/>
        </w:rPr>
        <w:t>Ținând cont de prevederile:</w:t>
      </w:r>
    </w:p>
    <w:p w14:paraId="313A5132" w14:textId="77777777" w:rsidR="001F3ECD" w:rsidRPr="001F3ECD" w:rsidRDefault="001F3ECD" w:rsidP="001F3ECD">
      <w:pPr>
        <w:spacing w:after="0" w:line="240" w:lineRule="auto"/>
        <w:ind w:left="-142" w:right="-421"/>
        <w:jc w:val="both"/>
        <w:rPr>
          <w:rFonts w:ascii="Calibri" w:eastAsia="Aptos" w:hAnsi="Calibri" w:cs="Calibri"/>
          <w:sz w:val="22"/>
          <w:szCs w:val="22"/>
          <w:lang w:val="ro-RO"/>
        </w:rPr>
      </w:pPr>
      <w:r w:rsidRPr="001F3ECD">
        <w:rPr>
          <w:rFonts w:ascii="Calibri" w:eastAsia="Aptos" w:hAnsi="Calibri" w:cs="Calibri"/>
          <w:sz w:val="22"/>
          <w:szCs w:val="22"/>
          <w:lang w:val="ro-RO"/>
        </w:rPr>
        <w:t>Legii nr. 31/1990 privind societățile comerciale, republicată, cu modificările ulterioare;</w:t>
      </w:r>
    </w:p>
    <w:p w14:paraId="2549BA37" w14:textId="77777777" w:rsidR="001F3ECD" w:rsidRPr="001F3ECD" w:rsidRDefault="001F3ECD" w:rsidP="001F3ECD">
      <w:pPr>
        <w:spacing w:after="0" w:line="240" w:lineRule="auto"/>
        <w:ind w:left="-142" w:right="-421"/>
        <w:jc w:val="both"/>
        <w:rPr>
          <w:rFonts w:ascii="Calibri" w:eastAsia="Aptos" w:hAnsi="Calibri" w:cs="Calibri"/>
          <w:sz w:val="22"/>
          <w:szCs w:val="22"/>
        </w:rPr>
      </w:pPr>
      <w:r w:rsidRPr="001F3ECD">
        <w:rPr>
          <w:rFonts w:ascii="Calibri" w:eastAsia="Aptos" w:hAnsi="Calibri" w:cs="Calibri"/>
          <w:sz w:val="22"/>
          <w:szCs w:val="22"/>
        </w:rPr>
        <w:t xml:space="preserve">Art. 3 pct. 2 lit. b) </w:t>
      </w:r>
      <w:proofErr w:type="spellStart"/>
      <w:r w:rsidRPr="001F3ECD">
        <w:rPr>
          <w:rFonts w:ascii="Calibri" w:eastAsia="Aptos" w:hAnsi="Calibri" w:cs="Calibri"/>
          <w:sz w:val="22"/>
          <w:szCs w:val="22"/>
        </w:rPr>
        <w:t>şi</w:t>
      </w:r>
      <w:proofErr w:type="spellEnd"/>
      <w:r w:rsidRPr="001F3ECD">
        <w:rPr>
          <w:rFonts w:ascii="Calibri" w:eastAsia="Aptos" w:hAnsi="Calibri" w:cs="Calibri"/>
          <w:sz w:val="22"/>
          <w:szCs w:val="22"/>
        </w:rPr>
        <w:t xml:space="preserve"> pct. 5, art. 29 </w:t>
      </w:r>
      <w:proofErr w:type="spellStart"/>
      <w:r w:rsidRPr="001F3ECD">
        <w:rPr>
          <w:rFonts w:ascii="Calibri" w:eastAsia="Aptos" w:hAnsi="Calibri" w:cs="Calibri"/>
          <w:sz w:val="22"/>
          <w:szCs w:val="22"/>
        </w:rPr>
        <w:t>alin</w:t>
      </w:r>
      <w:proofErr w:type="spellEnd"/>
      <w:r w:rsidRPr="001F3ECD">
        <w:rPr>
          <w:rFonts w:ascii="Calibri" w:eastAsia="Aptos" w:hAnsi="Calibri" w:cs="Calibri"/>
          <w:sz w:val="22"/>
          <w:szCs w:val="22"/>
        </w:rPr>
        <w:t xml:space="preserve">. (1) </w:t>
      </w:r>
      <w:proofErr w:type="spellStart"/>
      <w:r w:rsidRPr="001F3ECD">
        <w:rPr>
          <w:rFonts w:ascii="Calibri" w:eastAsia="Aptos" w:hAnsi="Calibri" w:cs="Calibri"/>
          <w:sz w:val="22"/>
          <w:szCs w:val="22"/>
        </w:rPr>
        <w:t>şi</w:t>
      </w:r>
      <w:proofErr w:type="spellEnd"/>
      <w:r w:rsidRPr="001F3ECD">
        <w:rPr>
          <w:rFonts w:ascii="Calibri" w:eastAsia="Aptos" w:hAnsi="Calibri" w:cs="Calibri"/>
          <w:sz w:val="22"/>
          <w:szCs w:val="22"/>
        </w:rPr>
        <w:t xml:space="preserve"> art. 64¹ </w:t>
      </w:r>
      <w:proofErr w:type="spellStart"/>
      <w:r w:rsidRPr="001F3ECD">
        <w:rPr>
          <w:rFonts w:ascii="Calibri" w:eastAsia="Aptos" w:hAnsi="Calibri" w:cs="Calibri"/>
          <w:sz w:val="22"/>
          <w:szCs w:val="22"/>
        </w:rPr>
        <w:t>alin</w:t>
      </w:r>
      <w:proofErr w:type="spellEnd"/>
      <w:r w:rsidRPr="001F3ECD">
        <w:rPr>
          <w:rFonts w:ascii="Calibri" w:eastAsia="Aptos" w:hAnsi="Calibri" w:cs="Calibri"/>
          <w:sz w:val="22"/>
          <w:szCs w:val="22"/>
        </w:rPr>
        <w:t xml:space="preserve">. (3), (4), (5), (6) </w:t>
      </w:r>
      <w:proofErr w:type="spellStart"/>
      <w:r w:rsidRPr="001F3ECD">
        <w:rPr>
          <w:rFonts w:ascii="Calibri" w:eastAsia="Aptos" w:hAnsi="Calibri" w:cs="Calibri"/>
          <w:sz w:val="22"/>
          <w:szCs w:val="22"/>
        </w:rPr>
        <w:t>şi</w:t>
      </w:r>
      <w:proofErr w:type="spellEnd"/>
      <w:r w:rsidRPr="001F3ECD">
        <w:rPr>
          <w:rFonts w:ascii="Calibri" w:eastAsia="Aptos" w:hAnsi="Calibri" w:cs="Calibri"/>
          <w:sz w:val="22"/>
          <w:szCs w:val="22"/>
        </w:rPr>
        <w:t xml:space="preserve"> (7) din OUG nr. 109/2011 </w:t>
      </w:r>
      <w:proofErr w:type="spellStart"/>
      <w:r w:rsidRPr="001F3ECD">
        <w:rPr>
          <w:rFonts w:ascii="Calibri" w:eastAsia="Aptos" w:hAnsi="Calibri" w:cs="Calibri"/>
          <w:sz w:val="22"/>
          <w:szCs w:val="22"/>
        </w:rPr>
        <w:t>privind</w:t>
      </w:r>
      <w:proofErr w:type="spellEnd"/>
      <w:r w:rsidRPr="001F3ECD">
        <w:rPr>
          <w:rFonts w:ascii="Calibri" w:eastAsia="Aptos" w:hAnsi="Calibri" w:cs="Calibri"/>
          <w:sz w:val="22"/>
          <w:szCs w:val="22"/>
        </w:rPr>
        <w:t xml:space="preserve"> </w:t>
      </w:r>
      <w:proofErr w:type="spellStart"/>
      <w:r w:rsidRPr="001F3ECD">
        <w:rPr>
          <w:rFonts w:ascii="Calibri" w:eastAsia="Aptos" w:hAnsi="Calibri" w:cs="Calibri"/>
          <w:sz w:val="22"/>
          <w:szCs w:val="22"/>
        </w:rPr>
        <w:t>guvernanța</w:t>
      </w:r>
      <w:proofErr w:type="spellEnd"/>
      <w:r w:rsidRPr="001F3ECD">
        <w:rPr>
          <w:rFonts w:ascii="Calibri" w:eastAsia="Aptos" w:hAnsi="Calibri" w:cs="Calibri"/>
          <w:sz w:val="22"/>
          <w:szCs w:val="22"/>
        </w:rPr>
        <w:t xml:space="preserve"> </w:t>
      </w:r>
      <w:proofErr w:type="spellStart"/>
      <w:r w:rsidRPr="001F3ECD">
        <w:rPr>
          <w:rFonts w:ascii="Calibri" w:eastAsia="Aptos" w:hAnsi="Calibri" w:cs="Calibri"/>
          <w:sz w:val="22"/>
          <w:szCs w:val="22"/>
        </w:rPr>
        <w:t>corporativă</w:t>
      </w:r>
      <w:proofErr w:type="spellEnd"/>
      <w:r w:rsidRPr="001F3ECD">
        <w:rPr>
          <w:rFonts w:ascii="Calibri" w:eastAsia="Aptos" w:hAnsi="Calibri" w:cs="Calibri"/>
          <w:sz w:val="22"/>
          <w:szCs w:val="22"/>
        </w:rPr>
        <w:t xml:space="preserve"> a </w:t>
      </w:r>
      <w:proofErr w:type="spellStart"/>
      <w:r w:rsidRPr="001F3ECD">
        <w:rPr>
          <w:rFonts w:ascii="Calibri" w:eastAsia="Aptos" w:hAnsi="Calibri" w:cs="Calibri"/>
          <w:sz w:val="22"/>
          <w:szCs w:val="22"/>
        </w:rPr>
        <w:t>întreprinderilor</w:t>
      </w:r>
      <w:proofErr w:type="spellEnd"/>
      <w:r w:rsidRPr="001F3ECD">
        <w:rPr>
          <w:rFonts w:ascii="Calibri" w:eastAsia="Aptos" w:hAnsi="Calibri" w:cs="Calibri"/>
          <w:sz w:val="22"/>
          <w:szCs w:val="22"/>
        </w:rPr>
        <w:t xml:space="preserve"> </w:t>
      </w:r>
      <w:proofErr w:type="spellStart"/>
      <w:r w:rsidRPr="001F3ECD">
        <w:rPr>
          <w:rFonts w:ascii="Calibri" w:eastAsia="Aptos" w:hAnsi="Calibri" w:cs="Calibri"/>
          <w:sz w:val="22"/>
          <w:szCs w:val="22"/>
        </w:rPr>
        <w:t>publice</w:t>
      </w:r>
      <w:proofErr w:type="spellEnd"/>
      <w:r w:rsidRPr="001F3ECD">
        <w:rPr>
          <w:rFonts w:ascii="Calibri" w:eastAsia="Aptos" w:hAnsi="Calibri" w:cs="Calibri"/>
          <w:sz w:val="22"/>
          <w:szCs w:val="22"/>
        </w:rPr>
        <w:t xml:space="preserve">, cu </w:t>
      </w:r>
      <w:proofErr w:type="spellStart"/>
      <w:r w:rsidRPr="001F3ECD">
        <w:rPr>
          <w:rFonts w:ascii="Calibri" w:eastAsia="Aptos" w:hAnsi="Calibri" w:cs="Calibri"/>
          <w:sz w:val="22"/>
          <w:szCs w:val="22"/>
        </w:rPr>
        <w:t>modificările</w:t>
      </w:r>
      <w:proofErr w:type="spellEnd"/>
      <w:r w:rsidRPr="001F3ECD">
        <w:rPr>
          <w:rFonts w:ascii="Calibri" w:eastAsia="Aptos" w:hAnsi="Calibri" w:cs="Calibri"/>
          <w:sz w:val="22"/>
          <w:szCs w:val="22"/>
        </w:rPr>
        <w:t xml:space="preserve"> </w:t>
      </w:r>
      <w:proofErr w:type="spellStart"/>
      <w:r w:rsidRPr="001F3ECD">
        <w:rPr>
          <w:rFonts w:ascii="Calibri" w:eastAsia="Aptos" w:hAnsi="Calibri" w:cs="Calibri"/>
          <w:sz w:val="22"/>
          <w:szCs w:val="22"/>
        </w:rPr>
        <w:t>şi</w:t>
      </w:r>
      <w:proofErr w:type="spellEnd"/>
      <w:r w:rsidRPr="001F3ECD">
        <w:rPr>
          <w:rFonts w:ascii="Calibri" w:eastAsia="Aptos" w:hAnsi="Calibri" w:cs="Calibri"/>
          <w:sz w:val="22"/>
          <w:szCs w:val="22"/>
        </w:rPr>
        <w:t xml:space="preserve"> </w:t>
      </w:r>
      <w:proofErr w:type="spellStart"/>
      <w:r w:rsidRPr="001F3ECD">
        <w:rPr>
          <w:rFonts w:ascii="Calibri" w:eastAsia="Aptos" w:hAnsi="Calibri" w:cs="Calibri"/>
          <w:sz w:val="22"/>
          <w:szCs w:val="22"/>
        </w:rPr>
        <w:t>completările</w:t>
      </w:r>
      <w:proofErr w:type="spellEnd"/>
      <w:r w:rsidRPr="001F3ECD">
        <w:rPr>
          <w:rFonts w:ascii="Calibri" w:eastAsia="Aptos" w:hAnsi="Calibri" w:cs="Calibri"/>
          <w:sz w:val="22"/>
          <w:szCs w:val="22"/>
        </w:rPr>
        <w:t xml:space="preserve"> </w:t>
      </w:r>
      <w:proofErr w:type="spellStart"/>
      <w:r w:rsidRPr="001F3ECD">
        <w:rPr>
          <w:rFonts w:ascii="Calibri" w:eastAsia="Aptos" w:hAnsi="Calibri" w:cs="Calibri"/>
          <w:sz w:val="22"/>
          <w:szCs w:val="22"/>
        </w:rPr>
        <w:t>ulterioare</w:t>
      </w:r>
      <w:proofErr w:type="spellEnd"/>
      <w:r w:rsidRPr="001F3ECD">
        <w:rPr>
          <w:rFonts w:ascii="Calibri" w:eastAsia="Aptos" w:hAnsi="Calibri" w:cs="Calibri"/>
          <w:sz w:val="22"/>
          <w:szCs w:val="22"/>
        </w:rPr>
        <w:t xml:space="preserve">, </w:t>
      </w:r>
    </w:p>
    <w:p w14:paraId="18799BA9" w14:textId="77777777" w:rsidR="001F3ECD" w:rsidRPr="001F3ECD" w:rsidRDefault="001F3ECD" w:rsidP="001F3ECD">
      <w:pPr>
        <w:spacing w:after="0" w:line="240" w:lineRule="auto"/>
        <w:ind w:left="-142" w:right="-421"/>
        <w:jc w:val="both"/>
        <w:rPr>
          <w:rFonts w:ascii="Calibri" w:eastAsia="Aptos" w:hAnsi="Calibri" w:cs="Calibri"/>
          <w:sz w:val="22"/>
          <w:szCs w:val="22"/>
          <w:lang w:val="ro-RO"/>
        </w:rPr>
      </w:pPr>
      <w:proofErr w:type="spellStart"/>
      <w:r w:rsidRPr="001F3ECD">
        <w:rPr>
          <w:rFonts w:ascii="Calibri" w:eastAsia="Aptos" w:hAnsi="Calibri" w:cs="Calibri"/>
          <w:sz w:val="22"/>
          <w:szCs w:val="22"/>
        </w:rPr>
        <w:t>Potrivit</w:t>
      </w:r>
      <w:proofErr w:type="spellEnd"/>
      <w:r w:rsidRPr="001F3ECD">
        <w:rPr>
          <w:rFonts w:ascii="Calibri" w:eastAsia="Aptos" w:hAnsi="Calibri" w:cs="Calibri"/>
          <w:sz w:val="22"/>
          <w:szCs w:val="22"/>
        </w:rPr>
        <w:t xml:space="preserve"> </w:t>
      </w:r>
      <w:proofErr w:type="spellStart"/>
      <w:r w:rsidRPr="001F3ECD">
        <w:rPr>
          <w:rFonts w:ascii="Calibri" w:eastAsia="Aptos" w:hAnsi="Calibri" w:cs="Calibri"/>
          <w:sz w:val="22"/>
          <w:szCs w:val="22"/>
        </w:rPr>
        <w:t>competenţelor</w:t>
      </w:r>
      <w:proofErr w:type="spellEnd"/>
      <w:r w:rsidRPr="001F3ECD">
        <w:rPr>
          <w:rFonts w:ascii="Calibri" w:eastAsia="Aptos" w:hAnsi="Calibri" w:cs="Calibri"/>
          <w:sz w:val="22"/>
          <w:szCs w:val="22"/>
        </w:rPr>
        <w:t xml:space="preserve"> </w:t>
      </w:r>
      <w:proofErr w:type="spellStart"/>
      <w:r w:rsidRPr="001F3ECD">
        <w:rPr>
          <w:rFonts w:ascii="Calibri" w:eastAsia="Aptos" w:hAnsi="Calibri" w:cs="Calibri"/>
          <w:sz w:val="22"/>
          <w:szCs w:val="22"/>
        </w:rPr>
        <w:t>conferite</w:t>
      </w:r>
      <w:proofErr w:type="spellEnd"/>
      <w:r w:rsidRPr="001F3ECD">
        <w:rPr>
          <w:rFonts w:ascii="Calibri" w:eastAsia="Aptos" w:hAnsi="Calibri" w:cs="Calibri"/>
          <w:sz w:val="22"/>
          <w:szCs w:val="22"/>
        </w:rPr>
        <w:t xml:space="preserve"> de </w:t>
      </w:r>
      <w:proofErr w:type="spellStart"/>
      <w:r w:rsidRPr="001F3ECD">
        <w:rPr>
          <w:rFonts w:ascii="Calibri" w:eastAsia="Aptos" w:hAnsi="Calibri" w:cs="Calibri"/>
          <w:sz w:val="22"/>
          <w:szCs w:val="22"/>
        </w:rPr>
        <w:t>dispozițiile</w:t>
      </w:r>
      <w:proofErr w:type="spellEnd"/>
      <w:r w:rsidRPr="001F3ECD">
        <w:rPr>
          <w:rFonts w:ascii="Calibri" w:eastAsia="Aptos" w:hAnsi="Calibri" w:cs="Calibri"/>
          <w:sz w:val="22"/>
          <w:szCs w:val="22"/>
        </w:rPr>
        <w:t xml:space="preserve"> art. 129 </w:t>
      </w:r>
      <w:proofErr w:type="spellStart"/>
      <w:r w:rsidRPr="001F3ECD">
        <w:rPr>
          <w:rFonts w:ascii="Calibri" w:eastAsia="Aptos" w:hAnsi="Calibri" w:cs="Calibri"/>
          <w:sz w:val="22"/>
          <w:szCs w:val="22"/>
        </w:rPr>
        <w:t>alin</w:t>
      </w:r>
      <w:proofErr w:type="spellEnd"/>
      <w:r w:rsidRPr="001F3ECD">
        <w:rPr>
          <w:rFonts w:ascii="Calibri" w:eastAsia="Aptos" w:hAnsi="Calibri" w:cs="Calibri"/>
          <w:sz w:val="22"/>
          <w:szCs w:val="22"/>
        </w:rPr>
        <w:t xml:space="preserve">. (2) lit. a), </w:t>
      </w:r>
      <w:proofErr w:type="spellStart"/>
      <w:r w:rsidRPr="001F3ECD">
        <w:rPr>
          <w:rFonts w:ascii="Calibri" w:eastAsia="Aptos" w:hAnsi="Calibri" w:cs="Calibri"/>
          <w:sz w:val="22"/>
          <w:szCs w:val="22"/>
        </w:rPr>
        <w:t>alin</w:t>
      </w:r>
      <w:proofErr w:type="spellEnd"/>
      <w:r w:rsidRPr="001F3ECD">
        <w:rPr>
          <w:rFonts w:ascii="Calibri" w:eastAsia="Aptos" w:hAnsi="Calibri" w:cs="Calibri"/>
          <w:sz w:val="22"/>
          <w:szCs w:val="22"/>
        </w:rPr>
        <w:t xml:space="preserve">. (3) lit. d) </w:t>
      </w:r>
      <w:proofErr w:type="spellStart"/>
      <w:r w:rsidRPr="001F3ECD">
        <w:rPr>
          <w:rFonts w:ascii="Calibri" w:eastAsia="Aptos" w:hAnsi="Calibri" w:cs="Calibri"/>
          <w:sz w:val="22"/>
          <w:szCs w:val="22"/>
        </w:rPr>
        <w:t>şi</w:t>
      </w:r>
      <w:proofErr w:type="spellEnd"/>
      <w:r w:rsidRPr="001F3ECD">
        <w:rPr>
          <w:rFonts w:ascii="Calibri" w:eastAsia="Aptos" w:hAnsi="Calibri" w:cs="Calibri"/>
          <w:sz w:val="22"/>
          <w:szCs w:val="22"/>
        </w:rPr>
        <w:t xml:space="preserve"> art. 139 </w:t>
      </w:r>
      <w:proofErr w:type="spellStart"/>
      <w:r w:rsidRPr="001F3ECD">
        <w:rPr>
          <w:rFonts w:ascii="Calibri" w:eastAsia="Aptos" w:hAnsi="Calibri" w:cs="Calibri"/>
          <w:sz w:val="22"/>
          <w:szCs w:val="22"/>
        </w:rPr>
        <w:t>alin</w:t>
      </w:r>
      <w:proofErr w:type="spellEnd"/>
      <w:r w:rsidRPr="001F3ECD">
        <w:rPr>
          <w:rFonts w:ascii="Calibri" w:eastAsia="Aptos" w:hAnsi="Calibri" w:cs="Calibri"/>
          <w:sz w:val="22"/>
          <w:szCs w:val="22"/>
        </w:rPr>
        <w:t xml:space="preserve">. (1) din OUG nr. 57/2019 </w:t>
      </w:r>
      <w:proofErr w:type="spellStart"/>
      <w:r w:rsidRPr="001F3ECD">
        <w:rPr>
          <w:rFonts w:ascii="Calibri" w:eastAsia="Aptos" w:hAnsi="Calibri" w:cs="Calibri"/>
          <w:sz w:val="22"/>
          <w:szCs w:val="22"/>
        </w:rPr>
        <w:t>privind</w:t>
      </w:r>
      <w:proofErr w:type="spellEnd"/>
      <w:r w:rsidRPr="001F3ECD">
        <w:rPr>
          <w:rFonts w:ascii="Calibri" w:eastAsia="Aptos" w:hAnsi="Calibri" w:cs="Calibri"/>
          <w:sz w:val="22"/>
          <w:szCs w:val="22"/>
        </w:rPr>
        <w:t xml:space="preserve"> </w:t>
      </w:r>
      <w:proofErr w:type="spellStart"/>
      <w:r w:rsidRPr="001F3ECD">
        <w:rPr>
          <w:rFonts w:ascii="Calibri" w:eastAsia="Aptos" w:hAnsi="Calibri" w:cs="Calibri"/>
          <w:sz w:val="22"/>
          <w:szCs w:val="22"/>
        </w:rPr>
        <w:t>Codul</w:t>
      </w:r>
      <w:proofErr w:type="spellEnd"/>
      <w:r w:rsidRPr="001F3ECD">
        <w:rPr>
          <w:rFonts w:ascii="Calibri" w:eastAsia="Aptos" w:hAnsi="Calibri" w:cs="Calibri"/>
          <w:sz w:val="22"/>
          <w:szCs w:val="22"/>
        </w:rPr>
        <w:t xml:space="preserve"> administrative,</w:t>
      </w:r>
    </w:p>
    <w:p w14:paraId="0C556768" w14:textId="77777777" w:rsidR="001F3ECD" w:rsidRPr="001F3ECD" w:rsidRDefault="001F3ECD" w:rsidP="001F3ECD">
      <w:pPr>
        <w:spacing w:after="0" w:line="240" w:lineRule="auto"/>
        <w:ind w:left="-142" w:right="-421"/>
        <w:jc w:val="both"/>
        <w:rPr>
          <w:rFonts w:ascii="Calibri" w:eastAsia="Aptos" w:hAnsi="Calibri" w:cs="Calibri"/>
          <w:sz w:val="22"/>
          <w:szCs w:val="22"/>
          <w:lang w:val="ro-RO"/>
        </w:rPr>
      </w:pPr>
    </w:p>
    <w:p w14:paraId="436CBF6C" w14:textId="77777777" w:rsidR="001F3ECD" w:rsidRPr="001F3ECD" w:rsidRDefault="001F3ECD" w:rsidP="001F3ECD">
      <w:pPr>
        <w:spacing w:after="0" w:line="240" w:lineRule="auto"/>
        <w:ind w:left="-142" w:right="-421"/>
        <w:jc w:val="center"/>
        <w:rPr>
          <w:rFonts w:ascii="Calibri" w:eastAsia="Aptos" w:hAnsi="Calibri" w:cs="Calibri"/>
          <w:b/>
          <w:bCs/>
          <w:sz w:val="22"/>
          <w:szCs w:val="22"/>
          <w:lang w:val="ro-RO"/>
        </w:rPr>
      </w:pPr>
      <w:r w:rsidRPr="001F3ECD">
        <w:rPr>
          <w:rFonts w:ascii="Calibri" w:eastAsia="Aptos" w:hAnsi="Calibri" w:cs="Calibri"/>
          <w:b/>
          <w:bCs/>
          <w:sz w:val="22"/>
          <w:szCs w:val="22"/>
          <w:lang w:val="ro-RO"/>
        </w:rPr>
        <w:t>HOTĂRĂȘTE:</w:t>
      </w:r>
    </w:p>
    <w:p w14:paraId="3DF86661" w14:textId="77777777" w:rsidR="001F3ECD" w:rsidRPr="001F3ECD" w:rsidRDefault="001F3ECD" w:rsidP="001F3ECD">
      <w:pPr>
        <w:spacing w:after="0" w:line="240" w:lineRule="auto"/>
        <w:ind w:left="-142" w:right="-421"/>
        <w:rPr>
          <w:rFonts w:ascii="Calibri" w:eastAsia="Aptos" w:hAnsi="Calibri" w:cs="Calibri"/>
          <w:b/>
          <w:bCs/>
          <w:sz w:val="22"/>
          <w:szCs w:val="22"/>
          <w:lang w:val="ro-RO"/>
        </w:rPr>
      </w:pPr>
    </w:p>
    <w:p w14:paraId="7D7C7066" w14:textId="77777777" w:rsidR="001F3ECD" w:rsidRPr="001F3ECD" w:rsidRDefault="001F3ECD" w:rsidP="001F3ECD">
      <w:pPr>
        <w:spacing w:after="0" w:line="240" w:lineRule="auto"/>
        <w:ind w:left="-142" w:right="-421"/>
        <w:jc w:val="both"/>
        <w:rPr>
          <w:rFonts w:ascii="Calibri" w:eastAsia="Aptos" w:hAnsi="Calibri" w:cs="Calibri"/>
          <w:sz w:val="22"/>
          <w:szCs w:val="22"/>
          <w:lang w:val="ro-RO"/>
        </w:rPr>
      </w:pPr>
      <w:r w:rsidRPr="001F3ECD">
        <w:rPr>
          <w:rFonts w:ascii="Calibri" w:eastAsia="Aptos" w:hAnsi="Calibri" w:cs="Calibri"/>
          <w:b/>
          <w:bCs/>
          <w:sz w:val="22"/>
          <w:szCs w:val="22"/>
          <w:lang w:val="ro-RO"/>
        </w:rPr>
        <w:t>Art.1.</w:t>
      </w:r>
      <w:r w:rsidRPr="001F3ECD">
        <w:rPr>
          <w:rFonts w:ascii="Calibri" w:eastAsia="Aptos" w:hAnsi="Calibri" w:cs="Calibri"/>
          <w:sz w:val="22"/>
          <w:szCs w:val="22"/>
          <w:lang w:val="ro-RO"/>
        </w:rPr>
        <w:t>Se aprobă organizarea programului de activitate zilnică pentru administratorul societății comerciale SC Servicii Edilitar-Gospodărești Râciu SRL, în condițiile deciziei medicale nr. 1882/01.08.2025, emisă de INEMRCM-Cabinetul de Expertiză Medicală nr. 108 Mureș, conform căreia acesta are capacitatea de muncă redusă, fiind autorizat să își desfășoare activitatea în regim fracționat de maximum 4 ore pe zi,  în intervalul orar [09:00 – 13:00], sau în orice alt interval stabilit de către conducerea societății, în concordanță cu decizia medicală și cu planul de activitate al societății, cu respectarea prevederilor legale privind timpul de muncă și repausul zilnic și săptămânal, cu obligația îndeplinirii tuturor atribuțiilor.</w:t>
      </w:r>
    </w:p>
    <w:p w14:paraId="29F0FF1A" w14:textId="77777777" w:rsidR="001F3ECD" w:rsidRPr="001F3ECD" w:rsidRDefault="001F3ECD" w:rsidP="001F3ECD">
      <w:pPr>
        <w:spacing w:after="0" w:line="240" w:lineRule="auto"/>
        <w:ind w:left="-142" w:right="-421"/>
        <w:jc w:val="both"/>
        <w:rPr>
          <w:rFonts w:ascii="Calibri" w:eastAsia="Aptos" w:hAnsi="Calibri" w:cs="Calibri"/>
          <w:sz w:val="22"/>
          <w:szCs w:val="22"/>
          <w:lang w:val="ro-RO"/>
        </w:rPr>
      </w:pPr>
      <w:r w:rsidRPr="001F3ECD">
        <w:rPr>
          <w:rFonts w:ascii="Calibri" w:eastAsia="Aptos" w:hAnsi="Calibri" w:cs="Calibri"/>
          <w:b/>
          <w:bCs/>
          <w:sz w:val="22"/>
          <w:szCs w:val="22"/>
          <w:lang w:val="ro-RO"/>
        </w:rPr>
        <w:lastRenderedPageBreak/>
        <w:t>Art.2.</w:t>
      </w:r>
      <w:r w:rsidRPr="001F3ECD">
        <w:rPr>
          <w:rFonts w:ascii="Calibri" w:eastAsia="Aptos" w:hAnsi="Calibri" w:cs="Calibri"/>
          <w:sz w:val="22"/>
          <w:szCs w:val="22"/>
          <w:lang w:val="ro-RO"/>
        </w:rPr>
        <w:t xml:space="preserve"> Programul de lucru al administratorului va fi stabilit astfel încât să respecte prevederile legale privind durata normală a timpului de muncă, precum și normele de securitate și sănătate în muncă. În cazul în care decizia medicală este revizuită, conducerea societății are obligația de a aduce la cunoștința autorităților competente, precum și de a ajusta programul de lucru în conformitate cu noua stare de sănătate.</w:t>
      </w:r>
    </w:p>
    <w:p w14:paraId="1D7760A3" w14:textId="77777777" w:rsidR="001F3ECD" w:rsidRPr="001F3ECD" w:rsidRDefault="001F3ECD" w:rsidP="001F3ECD">
      <w:pPr>
        <w:spacing w:after="0" w:line="240" w:lineRule="auto"/>
        <w:ind w:left="-142" w:right="-421"/>
        <w:jc w:val="both"/>
        <w:rPr>
          <w:rFonts w:ascii="Calibri" w:eastAsia="Aptos" w:hAnsi="Calibri" w:cs="Calibri"/>
          <w:sz w:val="22"/>
          <w:szCs w:val="22"/>
          <w:lang w:val="ro-RO"/>
        </w:rPr>
      </w:pPr>
      <w:r w:rsidRPr="001F3ECD">
        <w:rPr>
          <w:rFonts w:ascii="Calibri" w:eastAsia="Aptos" w:hAnsi="Calibri" w:cs="Calibri"/>
          <w:b/>
          <w:bCs/>
          <w:sz w:val="22"/>
          <w:szCs w:val="22"/>
          <w:lang w:val="ro-RO"/>
        </w:rPr>
        <w:t>Art.3.</w:t>
      </w:r>
      <w:r w:rsidRPr="001F3ECD">
        <w:rPr>
          <w:rFonts w:ascii="Calibri" w:eastAsia="Aptos" w:hAnsi="Calibri" w:cs="Calibri"/>
          <w:sz w:val="22"/>
          <w:szCs w:val="22"/>
          <w:lang w:val="ro-RO"/>
        </w:rPr>
        <w:t xml:space="preserve"> În vederea prevenirii riscurilor profesionale și asigurării condițiilor de muncă sigure, conducerea societății va implementa toate măsurile tehnice, organizatorice și medicale necesare, în conformitate cu prevederile Legii nr. 319/2006 și HG nr. 355/2007.</w:t>
      </w:r>
    </w:p>
    <w:p w14:paraId="07C31F0A" w14:textId="77777777" w:rsidR="001F3ECD" w:rsidRPr="001F3ECD" w:rsidRDefault="001F3ECD" w:rsidP="001F3ECD">
      <w:pPr>
        <w:spacing w:after="0" w:line="240" w:lineRule="auto"/>
        <w:ind w:left="-142" w:right="-421"/>
        <w:jc w:val="both"/>
        <w:rPr>
          <w:rFonts w:ascii="Calibri" w:eastAsia="Aptos" w:hAnsi="Calibri" w:cs="Calibri"/>
          <w:sz w:val="22"/>
          <w:szCs w:val="22"/>
          <w:lang w:val="ro-RO"/>
        </w:rPr>
      </w:pPr>
      <w:r w:rsidRPr="001F3ECD">
        <w:rPr>
          <w:rFonts w:ascii="Calibri" w:eastAsia="Aptos" w:hAnsi="Calibri" w:cs="Calibri"/>
          <w:b/>
          <w:bCs/>
          <w:sz w:val="22"/>
          <w:szCs w:val="22"/>
          <w:lang w:val="ro-RO"/>
        </w:rPr>
        <w:t>Art.4.</w:t>
      </w:r>
      <w:r w:rsidRPr="001F3ECD">
        <w:rPr>
          <w:rFonts w:ascii="Calibri" w:eastAsia="Aptos" w:hAnsi="Calibri" w:cs="Calibri"/>
          <w:sz w:val="22"/>
          <w:szCs w:val="22"/>
          <w:lang w:val="ro-RO"/>
        </w:rPr>
        <w:t xml:space="preserve"> În cazul în care decizia medicală referitoare la capacitatea de muncă a administratorului expiră sau se modifică, conducerea societății se obligă să comunice de îndată această situație autorităților locale și să reanalizeze programul de lucru în raport cu noile condiții medicale, conform prevederilor legale.</w:t>
      </w:r>
    </w:p>
    <w:p w14:paraId="638A8398" w14:textId="77777777" w:rsidR="001F3ECD" w:rsidRPr="001F3ECD" w:rsidRDefault="001F3ECD" w:rsidP="001F3ECD">
      <w:pPr>
        <w:spacing w:after="0" w:line="240" w:lineRule="auto"/>
        <w:ind w:left="-142" w:right="-421"/>
        <w:jc w:val="both"/>
        <w:rPr>
          <w:rFonts w:ascii="Calibri" w:eastAsia="Aptos" w:hAnsi="Calibri" w:cs="Calibri"/>
          <w:sz w:val="22"/>
          <w:szCs w:val="22"/>
          <w:lang w:val="ro-RO"/>
        </w:rPr>
      </w:pPr>
      <w:r w:rsidRPr="001F3ECD">
        <w:rPr>
          <w:rFonts w:ascii="Calibri" w:eastAsia="Aptos" w:hAnsi="Calibri" w:cs="Calibri"/>
          <w:b/>
          <w:bCs/>
          <w:sz w:val="22"/>
          <w:szCs w:val="22"/>
          <w:lang w:val="ro-RO"/>
        </w:rPr>
        <w:t>Art.5.</w:t>
      </w:r>
      <w:r w:rsidRPr="001F3ECD">
        <w:rPr>
          <w:rFonts w:ascii="Calibri" w:eastAsia="Aptos" w:hAnsi="Calibri" w:cs="Calibri"/>
          <w:sz w:val="22"/>
          <w:szCs w:val="22"/>
          <w:lang w:val="ro-RO"/>
        </w:rPr>
        <w:t xml:space="preserve"> În situația în care administratorul solicită modificarea programului de lucru sau dacă apar condiții care impun adaptarea acestuia, conducerea societății va solicita avizul medicului de medicina muncii și avizul Inspectoratului Teritorial de Muncă, înainte de a opera modificări.</w:t>
      </w:r>
    </w:p>
    <w:p w14:paraId="53E74A90" w14:textId="77777777" w:rsidR="001F3ECD" w:rsidRPr="001F3ECD" w:rsidRDefault="001F3ECD" w:rsidP="001F3ECD">
      <w:pPr>
        <w:spacing w:after="0" w:line="240" w:lineRule="auto"/>
        <w:ind w:left="-142" w:right="-421"/>
        <w:jc w:val="both"/>
        <w:rPr>
          <w:rFonts w:ascii="Calibri" w:eastAsia="Aptos" w:hAnsi="Calibri" w:cs="Calibri"/>
          <w:sz w:val="22"/>
          <w:szCs w:val="22"/>
          <w:lang w:val="ro-RO"/>
        </w:rPr>
      </w:pPr>
      <w:r w:rsidRPr="001F3ECD">
        <w:rPr>
          <w:rFonts w:ascii="Calibri" w:eastAsia="Aptos" w:hAnsi="Calibri" w:cs="Calibri"/>
          <w:b/>
          <w:bCs/>
          <w:sz w:val="22"/>
          <w:szCs w:val="22"/>
          <w:lang w:val="ro-RO"/>
        </w:rPr>
        <w:t>Art.6.</w:t>
      </w:r>
      <w:r w:rsidRPr="001F3ECD">
        <w:rPr>
          <w:rFonts w:ascii="Calibri" w:eastAsia="Aptos" w:hAnsi="Calibri" w:cs="Calibri"/>
          <w:sz w:val="22"/>
          <w:szCs w:val="22"/>
          <w:lang w:val="ro-RO"/>
        </w:rPr>
        <w:t xml:space="preserve"> Toate măsurile luate în implementarea prezentei hotărâri trebuie să fie în concordanță cu prevederile Legii nr. 53/2003 – Codul muncii, cu normele de securitate și sănătate în muncă și cu alte acte normative incidente.</w:t>
      </w:r>
    </w:p>
    <w:p w14:paraId="6B24692D" w14:textId="77777777" w:rsidR="001F3ECD" w:rsidRPr="001F3ECD" w:rsidRDefault="001F3ECD" w:rsidP="001F3ECD">
      <w:pPr>
        <w:spacing w:after="0" w:line="240" w:lineRule="auto"/>
        <w:ind w:left="-142" w:right="-421"/>
        <w:jc w:val="both"/>
        <w:rPr>
          <w:rFonts w:ascii="Calibri" w:eastAsia="Aptos" w:hAnsi="Calibri" w:cs="Calibri"/>
          <w:sz w:val="22"/>
          <w:szCs w:val="22"/>
          <w:lang w:val="ro-RO"/>
        </w:rPr>
      </w:pPr>
      <w:r w:rsidRPr="001F3ECD">
        <w:rPr>
          <w:rFonts w:ascii="Calibri" w:eastAsia="Aptos" w:hAnsi="Calibri" w:cs="Calibri"/>
          <w:b/>
          <w:bCs/>
          <w:sz w:val="22"/>
          <w:szCs w:val="22"/>
          <w:lang w:val="ro-RO"/>
        </w:rPr>
        <w:t>Art.7.</w:t>
      </w:r>
      <w:r w:rsidRPr="001F3ECD">
        <w:rPr>
          <w:rFonts w:ascii="Calibri" w:eastAsia="Aptos" w:hAnsi="Calibri" w:cs="Calibri"/>
          <w:sz w:val="22"/>
          <w:szCs w:val="22"/>
          <w:lang w:val="ro-RO"/>
        </w:rPr>
        <w:t xml:space="preserve"> Prezenta hotărâre intră în vigoare la data adoptării și se comunică societății comerciale SC Servicii Edilitar-Gospodărești Rîciu SRL precum și compartimentelor de resurse umane, juridic și sănătate în muncă ale autorității locale.</w:t>
      </w:r>
    </w:p>
    <w:p w14:paraId="6EE3CEA4" w14:textId="77777777" w:rsidR="001F3ECD" w:rsidRPr="001F3ECD" w:rsidRDefault="001F3ECD" w:rsidP="001F3ECD">
      <w:pPr>
        <w:spacing w:after="0" w:line="240" w:lineRule="auto"/>
        <w:ind w:left="-142" w:right="-421"/>
        <w:jc w:val="both"/>
        <w:rPr>
          <w:rFonts w:ascii="Calibri" w:eastAsia="Aptos" w:hAnsi="Calibri" w:cs="Calibri"/>
          <w:sz w:val="22"/>
          <w:szCs w:val="22"/>
          <w:lang w:val="ro-RO"/>
        </w:rPr>
      </w:pPr>
      <w:r w:rsidRPr="001F3ECD">
        <w:rPr>
          <w:rFonts w:ascii="Calibri" w:eastAsia="Aptos" w:hAnsi="Calibri" w:cs="Calibri"/>
          <w:b/>
          <w:bCs/>
          <w:sz w:val="22"/>
          <w:szCs w:val="22"/>
          <w:lang w:val="ro-RO"/>
        </w:rPr>
        <w:t>Art.8.</w:t>
      </w:r>
      <w:r w:rsidRPr="001F3ECD">
        <w:rPr>
          <w:rFonts w:ascii="Calibri" w:eastAsia="Aptos" w:hAnsi="Calibri" w:cs="Calibri"/>
          <w:sz w:val="22"/>
          <w:szCs w:val="22"/>
          <w:lang w:val="ro-RO"/>
        </w:rPr>
        <w:t xml:space="preserve"> În cazul în care apar modificări legislative sau medicale, conducerea societății are obligația de a actualiza programul de lucru și de a informa autoritatea locală în termen de maximum 5 zile lucrătoare de la apariția modificărilor.</w:t>
      </w:r>
    </w:p>
    <w:p w14:paraId="347B6DFA" w14:textId="77777777" w:rsidR="001F3ECD" w:rsidRPr="001F3ECD" w:rsidRDefault="001F3ECD" w:rsidP="001F3ECD">
      <w:pPr>
        <w:spacing w:after="0" w:line="240" w:lineRule="auto"/>
        <w:ind w:left="-142" w:right="-421"/>
        <w:jc w:val="both"/>
        <w:rPr>
          <w:rFonts w:ascii="Calibri" w:eastAsia="Aptos" w:hAnsi="Calibri" w:cs="Calibri"/>
          <w:sz w:val="22"/>
          <w:szCs w:val="22"/>
          <w:lang w:val="it-CH"/>
        </w:rPr>
      </w:pPr>
      <w:r w:rsidRPr="001F3ECD">
        <w:rPr>
          <w:rFonts w:ascii="Calibri" w:eastAsia="Aptos" w:hAnsi="Calibri" w:cs="Calibri"/>
          <w:b/>
          <w:bCs/>
          <w:sz w:val="22"/>
          <w:szCs w:val="22"/>
          <w:lang w:val="ro-RO"/>
        </w:rPr>
        <w:t>Art.9.</w:t>
      </w:r>
      <w:r w:rsidRPr="001F3ECD">
        <w:rPr>
          <w:rFonts w:ascii="Calibri" w:eastAsia="Aptos" w:hAnsi="Calibri" w:cs="Calibri"/>
          <w:b/>
          <w:bCs/>
          <w:sz w:val="22"/>
          <w:szCs w:val="22"/>
          <w:lang w:val="it-CH"/>
        </w:rPr>
        <w:t xml:space="preserve"> </w:t>
      </w:r>
      <w:r w:rsidRPr="001F3ECD">
        <w:rPr>
          <w:rFonts w:ascii="Calibri" w:eastAsia="Aptos" w:hAnsi="Calibri" w:cs="Calibri"/>
          <w:sz w:val="22"/>
          <w:szCs w:val="22"/>
          <w:lang w:val="it-CH"/>
        </w:rPr>
        <w:t xml:space="preserve">Cu ducerea la îndeplinire a prevederilor prezentei hotărâri se împuterniceşte Primarul comunei Râciu, dl. Belean Alin-Ciprian. </w:t>
      </w:r>
    </w:p>
    <w:p w14:paraId="7E36E828" w14:textId="77777777" w:rsidR="001F3ECD" w:rsidRPr="001F3ECD" w:rsidRDefault="001F3ECD" w:rsidP="001F3ECD">
      <w:pPr>
        <w:spacing w:after="0" w:line="240" w:lineRule="auto"/>
        <w:ind w:left="-142" w:right="-421"/>
        <w:jc w:val="both"/>
        <w:rPr>
          <w:rFonts w:ascii="Calibri" w:eastAsia="Aptos" w:hAnsi="Calibri" w:cs="Calibri"/>
          <w:sz w:val="22"/>
          <w:szCs w:val="22"/>
          <w:lang w:val="it-CH"/>
        </w:rPr>
      </w:pPr>
      <w:r w:rsidRPr="001F3ECD">
        <w:rPr>
          <w:rFonts w:ascii="Calibri" w:eastAsia="Aptos" w:hAnsi="Calibri" w:cs="Calibri"/>
          <w:b/>
          <w:bCs/>
          <w:sz w:val="22"/>
          <w:szCs w:val="22"/>
          <w:lang w:val="it-CH"/>
        </w:rPr>
        <w:t>Art.10.</w:t>
      </w:r>
      <w:r w:rsidRPr="001F3ECD">
        <w:rPr>
          <w:rFonts w:ascii="Calibri" w:eastAsia="Aptos" w:hAnsi="Calibri" w:cs="Calibri"/>
          <w:sz w:val="22"/>
          <w:szCs w:val="22"/>
          <w:lang w:val="it-CH"/>
        </w:rPr>
        <w:t xml:space="preserve"> Prezenta hotărâre se comunică prin intermediul secretarului general al comunei Râciu, în termenul prevăzut de lege, </w:t>
      </w:r>
    </w:p>
    <w:p w14:paraId="1B754CA8" w14:textId="77777777" w:rsidR="001F3ECD" w:rsidRPr="001F3ECD" w:rsidRDefault="001F3ECD" w:rsidP="001F3ECD">
      <w:pPr>
        <w:spacing w:after="0" w:line="240" w:lineRule="auto"/>
        <w:ind w:left="-142" w:right="-421"/>
        <w:jc w:val="both"/>
        <w:rPr>
          <w:rFonts w:ascii="Calibri" w:eastAsia="Aptos" w:hAnsi="Calibri" w:cs="Calibri"/>
          <w:sz w:val="22"/>
          <w:szCs w:val="22"/>
          <w:lang w:val="it-CH"/>
        </w:rPr>
      </w:pPr>
      <w:r w:rsidRPr="001F3ECD">
        <w:rPr>
          <w:rFonts w:ascii="Calibri" w:eastAsia="Aptos" w:hAnsi="Calibri" w:cs="Calibri"/>
          <w:sz w:val="22"/>
          <w:szCs w:val="22"/>
        </w:rPr>
        <w:t></w:t>
      </w:r>
      <w:r w:rsidRPr="001F3ECD">
        <w:rPr>
          <w:rFonts w:ascii="Calibri" w:eastAsia="Aptos" w:hAnsi="Calibri" w:cs="Calibri"/>
          <w:sz w:val="22"/>
          <w:szCs w:val="22"/>
          <w:lang w:val="it-CH"/>
        </w:rPr>
        <w:t xml:space="preserve"> Instituţiei Prefectului – Judeţul </w:t>
      </w:r>
      <w:proofErr w:type="gramStart"/>
      <w:r w:rsidRPr="001F3ECD">
        <w:rPr>
          <w:rFonts w:ascii="Calibri" w:eastAsia="Aptos" w:hAnsi="Calibri" w:cs="Calibri"/>
          <w:sz w:val="22"/>
          <w:szCs w:val="22"/>
          <w:lang w:val="it-CH"/>
        </w:rPr>
        <w:t>Mureş;</w:t>
      </w:r>
      <w:proofErr w:type="gramEnd"/>
    </w:p>
    <w:p w14:paraId="7E0A81E6" w14:textId="77777777" w:rsidR="001F3ECD" w:rsidRPr="001F3ECD" w:rsidRDefault="001F3ECD" w:rsidP="001F3ECD">
      <w:pPr>
        <w:spacing w:after="0" w:line="240" w:lineRule="auto"/>
        <w:ind w:left="-142" w:right="-421"/>
        <w:jc w:val="both"/>
        <w:rPr>
          <w:rFonts w:ascii="Calibri" w:eastAsia="Aptos" w:hAnsi="Calibri" w:cs="Calibri"/>
          <w:sz w:val="22"/>
          <w:szCs w:val="22"/>
          <w:lang w:val="it-CH"/>
        </w:rPr>
      </w:pPr>
      <w:r w:rsidRPr="001F3ECD">
        <w:rPr>
          <w:rFonts w:ascii="Calibri" w:eastAsia="Aptos" w:hAnsi="Calibri" w:cs="Calibri"/>
          <w:sz w:val="22"/>
          <w:szCs w:val="22"/>
        </w:rPr>
        <w:t></w:t>
      </w:r>
      <w:r w:rsidRPr="001F3ECD">
        <w:rPr>
          <w:rFonts w:ascii="Calibri" w:eastAsia="Aptos" w:hAnsi="Calibri" w:cs="Calibri"/>
          <w:sz w:val="22"/>
          <w:szCs w:val="22"/>
          <w:lang w:val="it-CH"/>
        </w:rPr>
        <w:t xml:space="preserve"> SC Servicii Edilitar-Gospodărești Rîciu </w:t>
      </w:r>
      <w:proofErr w:type="gramStart"/>
      <w:r w:rsidRPr="001F3ECD">
        <w:rPr>
          <w:rFonts w:ascii="Calibri" w:eastAsia="Aptos" w:hAnsi="Calibri" w:cs="Calibri"/>
          <w:sz w:val="22"/>
          <w:szCs w:val="22"/>
          <w:lang w:val="it-CH"/>
        </w:rPr>
        <w:t>SRL;</w:t>
      </w:r>
      <w:proofErr w:type="gramEnd"/>
    </w:p>
    <w:p w14:paraId="74264F96" w14:textId="77777777" w:rsidR="001F3ECD" w:rsidRPr="001F3ECD" w:rsidRDefault="001F3ECD" w:rsidP="001F3ECD">
      <w:pPr>
        <w:spacing w:after="0" w:line="240" w:lineRule="auto"/>
        <w:ind w:left="-142" w:right="-421"/>
        <w:jc w:val="both"/>
        <w:rPr>
          <w:rFonts w:ascii="Calibri" w:eastAsia="Aptos" w:hAnsi="Calibri" w:cs="Calibri"/>
          <w:sz w:val="22"/>
          <w:szCs w:val="22"/>
          <w:lang w:val="it-CH"/>
        </w:rPr>
      </w:pPr>
      <w:r w:rsidRPr="001F3ECD">
        <w:rPr>
          <w:rFonts w:ascii="Calibri" w:eastAsia="Aptos" w:hAnsi="Calibri" w:cs="Calibri"/>
          <w:sz w:val="22"/>
          <w:szCs w:val="22"/>
        </w:rPr>
        <w:t></w:t>
      </w:r>
      <w:r w:rsidRPr="001F3ECD">
        <w:rPr>
          <w:rFonts w:ascii="Calibri" w:eastAsia="Aptos" w:hAnsi="Calibri" w:cs="Calibri"/>
          <w:sz w:val="22"/>
          <w:szCs w:val="22"/>
          <w:lang w:val="it-CH"/>
        </w:rPr>
        <w:t xml:space="preserve"> Compartimentului financiar contabil și resurse </w:t>
      </w:r>
      <w:proofErr w:type="gramStart"/>
      <w:r w:rsidRPr="001F3ECD">
        <w:rPr>
          <w:rFonts w:ascii="Calibri" w:eastAsia="Aptos" w:hAnsi="Calibri" w:cs="Calibri"/>
          <w:sz w:val="22"/>
          <w:szCs w:val="22"/>
          <w:lang w:val="it-CH"/>
        </w:rPr>
        <w:t>umane;</w:t>
      </w:r>
      <w:proofErr w:type="gramEnd"/>
    </w:p>
    <w:p w14:paraId="7CC81138" w14:textId="77777777" w:rsidR="001F3ECD" w:rsidRPr="001F3ECD" w:rsidRDefault="001F3ECD" w:rsidP="001F3ECD">
      <w:pPr>
        <w:spacing w:after="0" w:line="240" w:lineRule="auto"/>
        <w:ind w:left="-142" w:right="-421"/>
        <w:jc w:val="both"/>
        <w:rPr>
          <w:rFonts w:ascii="Calibri" w:eastAsia="Aptos" w:hAnsi="Calibri" w:cs="Calibri"/>
          <w:sz w:val="22"/>
          <w:szCs w:val="22"/>
          <w:lang w:val="it-IT"/>
        </w:rPr>
      </w:pPr>
      <w:r w:rsidRPr="001F3ECD">
        <w:rPr>
          <w:rFonts w:ascii="Calibri" w:eastAsia="Aptos" w:hAnsi="Calibri" w:cs="Calibri"/>
          <w:sz w:val="22"/>
          <w:szCs w:val="22"/>
        </w:rPr>
        <w:t></w:t>
      </w:r>
      <w:r w:rsidRPr="001F3ECD">
        <w:rPr>
          <w:rFonts w:ascii="Calibri" w:eastAsia="Aptos" w:hAnsi="Calibri" w:cs="Calibri"/>
          <w:sz w:val="22"/>
          <w:szCs w:val="22"/>
          <w:lang w:val="it-IT"/>
        </w:rPr>
        <w:t xml:space="preserve"> Primarului Comunei Râciu pentru a fi adusă la îndeplinire şi se aduce la cunostinţă publică prin publicarea </w:t>
      </w:r>
      <w:proofErr w:type="gramStart"/>
      <w:r w:rsidRPr="001F3ECD">
        <w:rPr>
          <w:rFonts w:ascii="Calibri" w:eastAsia="Aptos" w:hAnsi="Calibri" w:cs="Calibri"/>
          <w:sz w:val="22"/>
          <w:szCs w:val="22"/>
          <w:lang w:val="it-IT"/>
        </w:rPr>
        <w:t>pe  pagina</w:t>
      </w:r>
      <w:proofErr w:type="gramEnd"/>
      <w:r w:rsidRPr="001F3ECD">
        <w:rPr>
          <w:rFonts w:ascii="Calibri" w:eastAsia="Aptos" w:hAnsi="Calibri" w:cs="Calibri"/>
          <w:sz w:val="22"/>
          <w:szCs w:val="22"/>
          <w:lang w:val="it-IT"/>
        </w:rPr>
        <w:t xml:space="preserve"> de internet www.comunariciu.ro.</w:t>
      </w:r>
      <w:r w:rsidRPr="001F3ECD">
        <w:rPr>
          <w:rFonts w:ascii="Calibri" w:eastAsia="Aptos" w:hAnsi="Calibri" w:cs="Calibri"/>
          <w:sz w:val="22"/>
          <w:szCs w:val="22"/>
          <w:lang w:val="it-IT"/>
        </w:rPr>
        <w:tab/>
      </w:r>
    </w:p>
    <w:p w14:paraId="2249888F" w14:textId="77777777" w:rsidR="001F3ECD" w:rsidRPr="001F3ECD" w:rsidRDefault="001F3ECD" w:rsidP="001F3ECD">
      <w:pPr>
        <w:spacing w:after="0" w:line="240" w:lineRule="auto"/>
        <w:ind w:left="-142" w:right="-421"/>
        <w:jc w:val="both"/>
        <w:rPr>
          <w:rFonts w:ascii="Calibri" w:eastAsia="Aptos" w:hAnsi="Calibri" w:cs="Calibri"/>
          <w:sz w:val="22"/>
          <w:szCs w:val="22"/>
          <w:lang w:val="it-IT"/>
        </w:rPr>
      </w:pPr>
    </w:p>
    <w:p w14:paraId="7A08891F" w14:textId="77777777" w:rsidR="001F3ECD" w:rsidRPr="001F3ECD" w:rsidRDefault="001F3ECD" w:rsidP="001F3ECD">
      <w:pPr>
        <w:spacing w:after="0" w:line="240" w:lineRule="auto"/>
        <w:ind w:left="-142" w:right="-421"/>
        <w:jc w:val="both"/>
        <w:rPr>
          <w:rFonts w:ascii="Calibri" w:eastAsia="Aptos" w:hAnsi="Calibri" w:cs="Calibri"/>
          <w:sz w:val="22"/>
          <w:szCs w:val="22"/>
          <w:lang w:val="it-IT"/>
        </w:rPr>
      </w:pPr>
    </w:p>
    <w:p w14:paraId="34816CCA" w14:textId="77777777" w:rsidR="001F3ECD" w:rsidRPr="001F3ECD" w:rsidRDefault="001F3ECD" w:rsidP="001F3ECD">
      <w:pPr>
        <w:spacing w:after="0" w:line="240" w:lineRule="auto"/>
        <w:ind w:left="-142" w:right="-421"/>
        <w:rPr>
          <w:rFonts w:ascii="Calibri" w:eastAsia="Times New Roman" w:hAnsi="Calibri" w:cs="Calibri"/>
          <w:b/>
          <w:kern w:val="0"/>
          <w:sz w:val="22"/>
          <w:szCs w:val="22"/>
          <w:lang w:val="it-CH"/>
          <w14:ligatures w14:val="none"/>
        </w:rPr>
      </w:pPr>
    </w:p>
    <w:p w14:paraId="6437450B" w14:textId="77777777" w:rsidR="001F3ECD" w:rsidRPr="001F3ECD" w:rsidRDefault="001F3ECD" w:rsidP="001F3ECD">
      <w:pPr>
        <w:spacing w:after="0" w:line="240" w:lineRule="auto"/>
        <w:ind w:left="-142" w:right="-421"/>
        <w:jc w:val="both"/>
        <w:rPr>
          <w:rFonts w:ascii="Calibri" w:eastAsia="Times New Roman" w:hAnsi="Calibri" w:cs="Calibri"/>
          <w:b/>
          <w:kern w:val="0"/>
          <w:sz w:val="22"/>
          <w:szCs w:val="22"/>
          <w:lang w:val="pt-BR"/>
          <w14:ligatures w14:val="none"/>
        </w:rPr>
      </w:pPr>
      <w:r w:rsidRPr="001F3ECD">
        <w:rPr>
          <w:rFonts w:ascii="Calibri" w:eastAsia="Times New Roman" w:hAnsi="Calibri" w:cs="Calibri"/>
          <w:b/>
          <w:kern w:val="0"/>
          <w:sz w:val="22"/>
          <w:szCs w:val="22"/>
          <w:lang w:val="it-CH"/>
          <w14:ligatures w14:val="none"/>
        </w:rPr>
        <w:t>PREŞEDINTE DE ŞEDINŢĂ,                                                        Contrasemnează,</w:t>
      </w:r>
    </w:p>
    <w:p w14:paraId="376091A9" w14:textId="77777777" w:rsidR="001F3ECD" w:rsidRPr="001F3ECD" w:rsidRDefault="001F3ECD" w:rsidP="001F3ECD">
      <w:pPr>
        <w:spacing w:after="0" w:line="240" w:lineRule="auto"/>
        <w:ind w:left="-142" w:right="-421"/>
        <w:jc w:val="both"/>
        <w:rPr>
          <w:rFonts w:ascii="Calibri" w:eastAsia="Times New Roman" w:hAnsi="Calibri" w:cs="Calibri"/>
          <w:b/>
          <w:kern w:val="0"/>
          <w:sz w:val="22"/>
          <w:szCs w:val="22"/>
          <w:lang w:val="it-CH"/>
          <w14:ligatures w14:val="none"/>
        </w:rPr>
      </w:pPr>
      <w:r w:rsidRPr="001F3ECD">
        <w:rPr>
          <w:rFonts w:ascii="Calibri" w:eastAsia="Calibri" w:hAnsi="Calibri" w:cs="Calibri"/>
          <w:b/>
          <w:kern w:val="0"/>
          <w:sz w:val="22"/>
          <w:szCs w:val="22"/>
          <w:lang w:val="pt-BR"/>
          <w14:ligatures w14:val="none"/>
        </w:rPr>
        <w:t xml:space="preserve">Baciu Gheorghe                           </w:t>
      </w:r>
      <w:r w:rsidRPr="001F3ECD">
        <w:rPr>
          <w:rFonts w:ascii="Calibri" w:eastAsia="Times New Roman" w:hAnsi="Calibri" w:cs="Calibri"/>
          <w:b/>
          <w:kern w:val="0"/>
          <w:sz w:val="22"/>
          <w:szCs w:val="22"/>
          <w:lang w:val="pt-BR"/>
          <w14:ligatures w14:val="none"/>
        </w:rPr>
        <w:t xml:space="preserve"> </w:t>
      </w:r>
      <w:r w:rsidRPr="001F3ECD">
        <w:rPr>
          <w:rFonts w:ascii="Calibri" w:eastAsia="Times New Roman" w:hAnsi="Calibri" w:cs="Calibri"/>
          <w:b/>
          <w:kern w:val="0"/>
          <w:sz w:val="22"/>
          <w:szCs w:val="22"/>
          <w:shd w:val="clear" w:color="auto" w:fill="FFFFFF"/>
          <w:lang w:val="it-CH"/>
          <w14:ligatures w14:val="none"/>
        </w:rPr>
        <w:t>Secretarul general al unității administrativ-teritoriale</w:t>
      </w:r>
    </w:p>
    <w:p w14:paraId="0EC0D1FF" w14:textId="77777777" w:rsidR="001F3ECD" w:rsidRPr="001F3ECD" w:rsidRDefault="001F3ECD" w:rsidP="001F3ECD">
      <w:pPr>
        <w:spacing w:after="200" w:line="276" w:lineRule="auto"/>
        <w:ind w:left="-142" w:right="-421"/>
        <w:jc w:val="both"/>
        <w:rPr>
          <w:rFonts w:ascii="Calibri" w:eastAsia="Calibri" w:hAnsi="Calibri" w:cs="Calibri"/>
          <w:b/>
          <w:kern w:val="0"/>
          <w:sz w:val="22"/>
          <w:szCs w:val="22"/>
          <w:lang w:val="ro-RO"/>
          <w14:ligatures w14:val="none"/>
        </w:rPr>
      </w:pPr>
      <w:r w:rsidRPr="001F3ECD">
        <w:rPr>
          <w:rFonts w:ascii="Calibri" w:eastAsia="Calibri" w:hAnsi="Calibri" w:cs="Calibri"/>
          <w:b/>
          <w:kern w:val="0"/>
          <w:sz w:val="22"/>
          <w:szCs w:val="22"/>
          <w:lang w:val="ro-RO"/>
          <w14:ligatures w14:val="none"/>
        </w:rPr>
        <w:sym w:font="Wingdings" w:char="003F"/>
      </w:r>
      <w:r w:rsidRPr="001F3ECD">
        <w:rPr>
          <w:rFonts w:ascii="Calibri" w:eastAsia="Calibri" w:hAnsi="Calibri" w:cs="Calibri"/>
          <w:b/>
          <w:kern w:val="0"/>
          <w:sz w:val="22"/>
          <w:szCs w:val="22"/>
          <w:lang w:val="ro-RO"/>
          <w14:ligatures w14:val="none"/>
        </w:rPr>
        <w:t xml:space="preserve"> ……………………….   </w:t>
      </w:r>
      <w:r w:rsidRPr="001F3ECD">
        <w:rPr>
          <w:rFonts w:ascii="Calibri" w:eastAsia="Calibri" w:hAnsi="Calibri" w:cs="Calibri"/>
          <w:b/>
          <w:kern w:val="0"/>
          <w:sz w:val="22"/>
          <w:szCs w:val="22"/>
          <w:lang w:val="pt-BR"/>
          <w14:ligatures w14:val="none"/>
        </w:rPr>
        <w:t xml:space="preserve">                                                                  </w:t>
      </w:r>
      <w:r w:rsidRPr="001F3ECD">
        <w:rPr>
          <w:rFonts w:ascii="Calibri" w:eastAsia="Calibri" w:hAnsi="Calibri" w:cs="Calibri"/>
          <w:b/>
          <w:kern w:val="0"/>
          <w:sz w:val="22"/>
          <w:szCs w:val="22"/>
          <w:lang w:val="ro-RO"/>
          <w14:ligatures w14:val="none"/>
        </w:rPr>
        <w:t>Dunca Ioan</w:t>
      </w:r>
    </w:p>
    <w:p w14:paraId="1644CFB3" w14:textId="77777777" w:rsidR="001F3ECD" w:rsidRPr="001F3ECD" w:rsidRDefault="001F3ECD" w:rsidP="001F3ECD">
      <w:pPr>
        <w:spacing w:after="200" w:line="276" w:lineRule="auto"/>
        <w:ind w:left="-142" w:right="-421"/>
        <w:jc w:val="center"/>
        <w:rPr>
          <w:rFonts w:ascii="Calibri" w:eastAsia="Calibri" w:hAnsi="Calibri" w:cs="Calibri"/>
          <w:b/>
          <w:kern w:val="0"/>
          <w:sz w:val="22"/>
          <w:szCs w:val="22"/>
          <w:lang w:val="ro-RO"/>
          <w14:ligatures w14:val="none"/>
        </w:rPr>
      </w:pPr>
      <w:r w:rsidRPr="001F3ECD">
        <w:rPr>
          <w:rFonts w:ascii="Calibri" w:eastAsia="Calibri" w:hAnsi="Calibri" w:cs="Calibri"/>
          <w:b/>
          <w:kern w:val="0"/>
          <w:sz w:val="22"/>
          <w:szCs w:val="22"/>
          <w:lang w:val="ro-RO"/>
          <w14:ligatures w14:val="none"/>
        </w:rPr>
        <w:t xml:space="preserve">                          </w:t>
      </w:r>
      <w:r w:rsidRPr="001F3ECD">
        <w:rPr>
          <w:rFonts w:ascii="Calibri" w:eastAsia="Calibri" w:hAnsi="Calibri" w:cs="Calibri"/>
          <w:b/>
          <w:kern w:val="0"/>
          <w:sz w:val="22"/>
          <w:szCs w:val="22"/>
          <w:lang w:val="ro-RO"/>
          <w14:ligatures w14:val="none"/>
        </w:rPr>
        <w:sym w:font="Wingdings" w:char="003F"/>
      </w:r>
      <w:r w:rsidRPr="001F3ECD">
        <w:rPr>
          <w:rFonts w:ascii="Calibri" w:eastAsia="Calibri" w:hAnsi="Calibri" w:cs="Calibri"/>
          <w:kern w:val="0"/>
          <w:sz w:val="22"/>
          <w:szCs w:val="22"/>
          <w:lang w:val="ro-RO"/>
          <w14:ligatures w14:val="none"/>
        </w:rPr>
        <w:t>………………</w:t>
      </w:r>
    </w:p>
    <w:p w14:paraId="68E0B202" w14:textId="77777777" w:rsidR="001F3ECD" w:rsidRPr="001F3ECD" w:rsidRDefault="001F3ECD" w:rsidP="001F3ECD">
      <w:pPr>
        <w:spacing w:after="0" w:line="240" w:lineRule="auto"/>
        <w:ind w:left="-142" w:right="-421"/>
        <w:jc w:val="both"/>
        <w:rPr>
          <w:rFonts w:ascii="Calibri" w:eastAsia="Aptos" w:hAnsi="Calibri" w:cs="Calibri"/>
          <w:sz w:val="22"/>
          <w:szCs w:val="22"/>
          <w:lang w:val="it-CH"/>
        </w:rPr>
      </w:pPr>
    </w:p>
    <w:p w14:paraId="0F19E879" w14:textId="77777777" w:rsidR="001F3ECD" w:rsidRPr="001F3ECD" w:rsidRDefault="001F3ECD" w:rsidP="001F3ECD">
      <w:pPr>
        <w:spacing w:after="0" w:line="240" w:lineRule="auto"/>
        <w:ind w:left="-142" w:right="-421"/>
        <w:jc w:val="both"/>
        <w:rPr>
          <w:rFonts w:ascii="Calibri" w:eastAsia="Aptos" w:hAnsi="Calibri" w:cs="Calibri"/>
          <w:sz w:val="22"/>
          <w:szCs w:val="22"/>
          <w:lang w:val="it-CH"/>
        </w:rPr>
      </w:pPr>
    </w:p>
    <w:p w14:paraId="6FF81317" w14:textId="77777777" w:rsidR="001F3ECD" w:rsidRPr="001F3ECD" w:rsidRDefault="001F3ECD" w:rsidP="001F3ECD">
      <w:pPr>
        <w:spacing w:after="0" w:line="240" w:lineRule="auto"/>
        <w:ind w:left="-142" w:right="-421"/>
        <w:jc w:val="both"/>
        <w:rPr>
          <w:rFonts w:ascii="Calibri" w:eastAsia="Aptos" w:hAnsi="Calibri" w:cs="Calibri"/>
          <w:sz w:val="22"/>
          <w:szCs w:val="22"/>
          <w:lang w:val="it-CH"/>
        </w:rPr>
      </w:pPr>
    </w:p>
    <w:p w14:paraId="38912B9A" w14:textId="77777777" w:rsidR="001F3ECD" w:rsidRDefault="001F3ECD"/>
    <w:p w14:paraId="7642A228" w14:textId="77777777" w:rsidR="001F3ECD" w:rsidRDefault="001F3ECD"/>
    <w:p w14:paraId="2BA601F1" w14:textId="77777777" w:rsidR="001F3ECD" w:rsidRDefault="001F3ECD"/>
    <w:sectPr w:rsidR="001F3EC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877C2D"/>
    <w:multiLevelType w:val="hybridMultilevel"/>
    <w:tmpl w:val="5DDC54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E540FD"/>
    <w:multiLevelType w:val="hybridMultilevel"/>
    <w:tmpl w:val="C70000D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562259508">
    <w:abstractNumId w:val="1"/>
  </w:num>
  <w:num w:numId="2" w16cid:durableId="506605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98"/>
    <w:rsid w:val="001F3ECD"/>
    <w:rsid w:val="003B734C"/>
    <w:rsid w:val="003C2998"/>
    <w:rsid w:val="00772187"/>
    <w:rsid w:val="008705EF"/>
    <w:rsid w:val="00DB4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A63D281"/>
  <w15:chartTrackingRefBased/>
  <w15:docId w15:val="{6D32800A-C3C6-4F04-B0DD-817B5448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29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29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29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29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29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29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29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29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29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9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29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29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29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29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29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9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9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998"/>
    <w:rPr>
      <w:rFonts w:eastAsiaTheme="majorEastAsia" w:cstheme="majorBidi"/>
      <w:color w:val="272727" w:themeColor="text1" w:themeTint="D8"/>
    </w:rPr>
  </w:style>
  <w:style w:type="paragraph" w:styleId="Title">
    <w:name w:val="Title"/>
    <w:basedOn w:val="Normal"/>
    <w:next w:val="Normal"/>
    <w:link w:val="TitleChar"/>
    <w:uiPriority w:val="10"/>
    <w:qFormat/>
    <w:rsid w:val="003C29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29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9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29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998"/>
    <w:pPr>
      <w:spacing w:before="160"/>
      <w:jc w:val="center"/>
    </w:pPr>
    <w:rPr>
      <w:i/>
      <w:iCs/>
      <w:color w:val="404040" w:themeColor="text1" w:themeTint="BF"/>
    </w:rPr>
  </w:style>
  <w:style w:type="character" w:customStyle="1" w:styleId="QuoteChar">
    <w:name w:val="Quote Char"/>
    <w:basedOn w:val="DefaultParagraphFont"/>
    <w:link w:val="Quote"/>
    <w:uiPriority w:val="29"/>
    <w:rsid w:val="003C2998"/>
    <w:rPr>
      <w:i/>
      <w:iCs/>
      <w:color w:val="404040" w:themeColor="text1" w:themeTint="BF"/>
    </w:rPr>
  </w:style>
  <w:style w:type="paragraph" w:styleId="ListParagraph">
    <w:name w:val="List Paragraph"/>
    <w:basedOn w:val="Normal"/>
    <w:uiPriority w:val="34"/>
    <w:qFormat/>
    <w:rsid w:val="003C2998"/>
    <w:pPr>
      <w:ind w:left="720"/>
      <w:contextualSpacing/>
    </w:pPr>
  </w:style>
  <w:style w:type="character" w:styleId="IntenseEmphasis">
    <w:name w:val="Intense Emphasis"/>
    <w:basedOn w:val="DefaultParagraphFont"/>
    <w:uiPriority w:val="21"/>
    <w:qFormat/>
    <w:rsid w:val="003C2998"/>
    <w:rPr>
      <w:i/>
      <w:iCs/>
      <w:color w:val="0F4761" w:themeColor="accent1" w:themeShade="BF"/>
    </w:rPr>
  </w:style>
  <w:style w:type="paragraph" w:styleId="IntenseQuote">
    <w:name w:val="Intense Quote"/>
    <w:basedOn w:val="Normal"/>
    <w:next w:val="Normal"/>
    <w:link w:val="IntenseQuoteChar"/>
    <w:uiPriority w:val="30"/>
    <w:qFormat/>
    <w:rsid w:val="003C29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2998"/>
    <w:rPr>
      <w:i/>
      <w:iCs/>
      <w:color w:val="0F4761" w:themeColor="accent1" w:themeShade="BF"/>
    </w:rPr>
  </w:style>
  <w:style w:type="character" w:styleId="IntenseReference">
    <w:name w:val="Intense Reference"/>
    <w:basedOn w:val="DefaultParagraphFont"/>
    <w:uiPriority w:val="32"/>
    <w:qFormat/>
    <w:rsid w:val="003C29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9</Pages>
  <Words>3506</Words>
  <Characters>19987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 Ioan</dc:creator>
  <cp:keywords/>
  <dc:description/>
  <cp:lastModifiedBy>Dunca Ioan</cp:lastModifiedBy>
  <cp:revision>2</cp:revision>
  <dcterms:created xsi:type="dcterms:W3CDTF">2025-10-01T11:11:00Z</dcterms:created>
  <dcterms:modified xsi:type="dcterms:W3CDTF">2025-10-01T11:47:00Z</dcterms:modified>
</cp:coreProperties>
</file>